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59" w:rsidRPr="00930B88" w:rsidRDefault="00960859" w:rsidP="00960859">
      <w:pPr>
        <w:ind w:firstLine="0"/>
        <w:jc w:val="center"/>
        <w:rPr>
          <w:rFonts w:ascii="Times New Roman" w:hAnsi="Times New Roman" w:cs="Times New Roman"/>
          <w:b/>
          <w:bCs/>
          <w:sz w:val="40"/>
          <w:szCs w:val="40"/>
          <w:u w:val="single"/>
        </w:rPr>
      </w:pPr>
      <w:bookmarkStart w:id="0" w:name="_Toc308789255"/>
      <w:r w:rsidRPr="00930B88">
        <w:rPr>
          <w:rFonts w:ascii="Times New Roman" w:hAnsi="Times New Roman" w:cs="Times New Roman"/>
        </w:rPr>
        <w:t>Администрация Еланцынского муниципального образования - администрация сельского поселения</w:t>
      </w: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jc w:val="center"/>
        <w:rPr>
          <w:rFonts w:ascii="Times New Roman" w:hAnsi="Times New Roman" w:cs="Times New Roman"/>
          <w:b/>
          <w:bCs/>
          <w:sz w:val="16"/>
          <w:szCs w:val="16"/>
          <w:u w:val="single"/>
        </w:rPr>
      </w:pPr>
    </w:p>
    <w:p w:rsidR="00960859" w:rsidRPr="00930B88" w:rsidRDefault="00960859" w:rsidP="00960859">
      <w:pPr>
        <w:ind w:firstLine="0"/>
        <w:jc w:val="center"/>
        <w:rPr>
          <w:rFonts w:ascii="Times New Roman" w:hAnsi="Times New Roman" w:cs="Times New Roman"/>
          <w:b/>
          <w:bCs/>
          <w:caps/>
          <w:sz w:val="32"/>
          <w:szCs w:val="32"/>
        </w:rPr>
      </w:pPr>
      <w:r w:rsidRPr="00930B88">
        <w:rPr>
          <w:rFonts w:ascii="Times New Roman" w:hAnsi="Times New Roman" w:cs="Times New Roman"/>
          <w:b/>
          <w:bCs/>
          <w:caps/>
          <w:sz w:val="32"/>
          <w:szCs w:val="32"/>
        </w:rPr>
        <w:t xml:space="preserve">схема теплоснабжения </w:t>
      </w:r>
    </w:p>
    <w:p w:rsidR="00960859" w:rsidRPr="00930B88" w:rsidRDefault="00960859" w:rsidP="00960859">
      <w:pPr>
        <w:ind w:firstLine="0"/>
        <w:jc w:val="center"/>
        <w:rPr>
          <w:rFonts w:ascii="Times New Roman" w:hAnsi="Times New Roman" w:cs="Times New Roman"/>
          <w:b/>
          <w:bCs/>
          <w:caps/>
          <w:sz w:val="32"/>
          <w:szCs w:val="32"/>
        </w:rPr>
      </w:pPr>
      <w:r w:rsidRPr="00930B88">
        <w:rPr>
          <w:rFonts w:ascii="Times New Roman" w:hAnsi="Times New Roman" w:cs="Times New Roman"/>
          <w:b/>
          <w:bCs/>
          <w:caps/>
          <w:sz w:val="32"/>
          <w:szCs w:val="32"/>
        </w:rPr>
        <w:t xml:space="preserve">ЕЛАНЦЫНСКОГО МУНИЦИПАЛЬНОГО ОБРАЗОВАНИЯ </w:t>
      </w:r>
    </w:p>
    <w:p w:rsidR="00960859" w:rsidRPr="00930B88" w:rsidRDefault="00960859" w:rsidP="00960859">
      <w:pPr>
        <w:ind w:firstLine="0"/>
        <w:jc w:val="center"/>
        <w:rPr>
          <w:rFonts w:ascii="Times New Roman" w:hAnsi="Times New Roman" w:cs="Times New Roman"/>
          <w:b/>
          <w:bCs/>
          <w:caps/>
          <w:sz w:val="32"/>
          <w:szCs w:val="32"/>
        </w:rPr>
      </w:pPr>
      <w:r w:rsidRPr="00930B88">
        <w:rPr>
          <w:rFonts w:ascii="Times New Roman" w:hAnsi="Times New Roman" w:cs="Times New Roman"/>
          <w:b/>
          <w:bCs/>
          <w:caps/>
          <w:sz w:val="32"/>
          <w:szCs w:val="32"/>
        </w:rPr>
        <w:t>до 2029 года</w:t>
      </w:r>
    </w:p>
    <w:p w:rsidR="00960859" w:rsidRPr="00930B88" w:rsidRDefault="00930B88" w:rsidP="00960859">
      <w:pPr>
        <w:ind w:firstLine="0"/>
        <w:jc w:val="center"/>
        <w:rPr>
          <w:rFonts w:ascii="Times New Roman" w:hAnsi="Times New Roman" w:cs="Times New Roman"/>
          <w:b/>
          <w:bCs/>
          <w:caps/>
          <w:sz w:val="32"/>
          <w:szCs w:val="32"/>
        </w:rPr>
      </w:pPr>
      <w:r w:rsidRPr="00930B88">
        <w:rPr>
          <w:rFonts w:ascii="Times New Roman" w:hAnsi="Times New Roman" w:cs="Times New Roman"/>
          <w:b/>
          <w:bCs/>
          <w:caps/>
          <w:sz w:val="32"/>
          <w:szCs w:val="32"/>
        </w:rPr>
        <w:t>(АКТУАЛИЗАЦИЯ НА 201</w:t>
      </w:r>
      <w:r w:rsidR="00B74F5B">
        <w:rPr>
          <w:rFonts w:ascii="Times New Roman" w:hAnsi="Times New Roman" w:cs="Times New Roman"/>
          <w:b/>
          <w:bCs/>
          <w:caps/>
          <w:sz w:val="32"/>
          <w:szCs w:val="32"/>
        </w:rPr>
        <w:t>8</w:t>
      </w:r>
      <w:r w:rsidR="00960859" w:rsidRPr="00930B88">
        <w:rPr>
          <w:rFonts w:ascii="Times New Roman" w:hAnsi="Times New Roman" w:cs="Times New Roman"/>
          <w:b/>
          <w:bCs/>
          <w:caps/>
          <w:sz w:val="32"/>
          <w:szCs w:val="32"/>
        </w:rPr>
        <w:t xml:space="preserve"> год) </w:t>
      </w: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jc w:val="center"/>
        <w:rPr>
          <w:rFonts w:ascii="Times New Roman" w:hAnsi="Times New Roman" w:cs="Times New Roman"/>
          <w:sz w:val="16"/>
          <w:szCs w:val="16"/>
        </w:rPr>
      </w:pPr>
    </w:p>
    <w:p w:rsidR="00960859" w:rsidRPr="00930B88" w:rsidRDefault="00960859" w:rsidP="00960859">
      <w:pPr>
        <w:autoSpaceDE w:val="0"/>
        <w:autoSpaceDN w:val="0"/>
        <w:adjustRightInd w:val="0"/>
        <w:jc w:val="center"/>
        <w:rPr>
          <w:rFonts w:ascii="Times New Roman" w:hAnsi="Times New Roman" w:cs="Times New Roman"/>
          <w:b/>
          <w:bCs/>
        </w:rPr>
      </w:pPr>
      <w:r w:rsidRPr="00930B88">
        <w:rPr>
          <w:rFonts w:ascii="Times New Roman" w:hAnsi="Times New Roman" w:cs="Times New Roman"/>
          <w:b/>
          <w:bCs/>
        </w:rPr>
        <w:t>с. Еланцы</w:t>
      </w:r>
    </w:p>
    <w:p w:rsidR="00960859" w:rsidRPr="00930B88" w:rsidRDefault="00930B88" w:rsidP="00960859">
      <w:pPr>
        <w:autoSpaceDE w:val="0"/>
        <w:autoSpaceDN w:val="0"/>
        <w:adjustRightInd w:val="0"/>
        <w:jc w:val="center"/>
        <w:rPr>
          <w:rFonts w:ascii="Times New Roman" w:hAnsi="Times New Roman" w:cs="Times New Roman"/>
          <w:b/>
          <w:bCs/>
          <w:sz w:val="32"/>
          <w:szCs w:val="32"/>
        </w:rPr>
      </w:pPr>
      <w:r w:rsidRPr="00930B88">
        <w:rPr>
          <w:rFonts w:ascii="Times New Roman" w:hAnsi="Times New Roman" w:cs="Times New Roman"/>
          <w:b/>
          <w:bCs/>
        </w:rPr>
        <w:t>201</w:t>
      </w:r>
      <w:r w:rsidR="00B74F5B">
        <w:rPr>
          <w:rFonts w:ascii="Times New Roman" w:hAnsi="Times New Roman" w:cs="Times New Roman"/>
          <w:b/>
          <w:bCs/>
        </w:rPr>
        <w:t>7</w:t>
      </w:r>
      <w:r w:rsidR="00960859" w:rsidRPr="00930B88">
        <w:rPr>
          <w:rFonts w:ascii="Times New Roman" w:hAnsi="Times New Roman" w:cs="Times New Roman"/>
          <w:b/>
          <w:bCs/>
        </w:rPr>
        <w:t xml:space="preserve"> г.</w:t>
      </w:r>
    </w:p>
    <w:p w:rsidR="00960859" w:rsidRPr="007A3CE1" w:rsidRDefault="00883AAA" w:rsidP="007A3CE1">
      <w:pPr>
        <w:ind w:firstLine="0"/>
        <w:jc w:val="center"/>
        <w:rPr>
          <w:rFonts w:ascii="Times New Roman" w:hAnsi="Times New Roman" w:cs="Times New Roman"/>
        </w:rPr>
      </w:pPr>
      <w:r w:rsidRPr="007A3CE1">
        <w:rPr>
          <w:rFonts w:ascii="Times New Roman" w:hAnsi="Times New Roman" w:cs="Times New Roman"/>
        </w:rPr>
        <w:lastRenderedPageBreak/>
        <w:t>СОДЕРЖАНИЕ</w:t>
      </w:r>
    </w:p>
    <w:p w:rsidR="007A3CE1" w:rsidRPr="007A3CE1" w:rsidRDefault="00883AAA" w:rsidP="007A3CE1">
      <w:pPr>
        <w:ind w:firstLine="0"/>
        <w:jc w:val="both"/>
        <w:rPr>
          <w:rFonts w:ascii="Times New Roman" w:hAnsi="Times New Roman" w:cs="Times New Roman"/>
        </w:rPr>
      </w:pPr>
      <w:r w:rsidRPr="007A3CE1">
        <w:rPr>
          <w:rFonts w:ascii="Times New Roman" w:hAnsi="Times New Roman" w:cs="Times New Roman"/>
        </w:rPr>
        <w:t>ВВЕДЕНИЕ……………………………………………………………………………………...</w:t>
      </w:r>
      <w:r w:rsidR="007A3CE1">
        <w:rPr>
          <w:rFonts w:ascii="Times New Roman" w:hAnsi="Times New Roman" w:cs="Times New Roman"/>
        </w:rPr>
        <w:t>.3</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1. Графическая часть</w:t>
      </w:r>
      <w:r w:rsidR="00883AAA" w:rsidRPr="007A3CE1">
        <w:rPr>
          <w:rFonts w:ascii="Times New Roman" w:hAnsi="Times New Roman" w:cs="Times New Roman"/>
        </w:rPr>
        <w:t>…………………………………………………………………….6</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2. Показатели перспективного спроса на тепловую энергию (мощность) и теплоноситель в установленны</w:t>
      </w:r>
      <w:r>
        <w:rPr>
          <w:rFonts w:ascii="Times New Roman" w:hAnsi="Times New Roman" w:cs="Times New Roman"/>
        </w:rPr>
        <w:t>х границах территории поселения………………………….7</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3. Перспективные балансы тепловой мощности источников тепловой энергии и тепловой нагрузки потребителей</w:t>
      </w:r>
      <w:r>
        <w:rPr>
          <w:rFonts w:ascii="Times New Roman" w:hAnsi="Times New Roman" w:cs="Times New Roman"/>
        </w:rPr>
        <w:t>……………………………………………………………….8</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4. Перспективные балансы теплоносителя</w:t>
      </w:r>
      <w:r>
        <w:rPr>
          <w:rFonts w:ascii="Times New Roman" w:hAnsi="Times New Roman" w:cs="Times New Roman"/>
        </w:rPr>
        <w:t>…………………………………………...12</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5. Предложения по новому строительству, реконструкции и техническому перевооружению источников тепловой энергии</w:t>
      </w:r>
      <w:r>
        <w:rPr>
          <w:rFonts w:ascii="Times New Roman" w:hAnsi="Times New Roman" w:cs="Times New Roman"/>
        </w:rPr>
        <w:t>…………………………………………….13</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6. Предложения по новому строител</w:t>
      </w:r>
      <w:r>
        <w:rPr>
          <w:rFonts w:ascii="Times New Roman" w:hAnsi="Times New Roman" w:cs="Times New Roman"/>
        </w:rPr>
        <w:t xml:space="preserve">ьству и реконструкции </w:t>
      </w:r>
      <w:r w:rsidRPr="007A3CE1">
        <w:rPr>
          <w:rFonts w:ascii="Times New Roman" w:hAnsi="Times New Roman" w:cs="Times New Roman"/>
        </w:rPr>
        <w:t>тепловых сетей</w:t>
      </w:r>
      <w:r>
        <w:rPr>
          <w:rFonts w:ascii="Times New Roman" w:hAnsi="Times New Roman" w:cs="Times New Roman"/>
        </w:rPr>
        <w:t>……..15</w:t>
      </w:r>
    </w:p>
    <w:p w:rsidR="007A3CE1" w:rsidRP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7. Перспективные топливные балансы</w:t>
      </w:r>
      <w:r>
        <w:rPr>
          <w:rFonts w:ascii="Times New Roman" w:hAnsi="Times New Roman" w:cs="Times New Roman"/>
        </w:rPr>
        <w:t>……………………………………………….16</w:t>
      </w:r>
    </w:p>
    <w:p w:rsidR="007A3CE1" w:rsidRDefault="007A3CE1" w:rsidP="007A3CE1">
      <w:pPr>
        <w:ind w:firstLine="0"/>
        <w:jc w:val="both"/>
        <w:rPr>
          <w:rFonts w:ascii="Times New Roman" w:hAnsi="Times New Roman" w:cs="Times New Roman"/>
        </w:rPr>
      </w:pPr>
      <w:r w:rsidRPr="007A3CE1">
        <w:rPr>
          <w:rFonts w:ascii="Times New Roman" w:hAnsi="Times New Roman" w:cs="Times New Roman"/>
        </w:rPr>
        <w:t>Раздел 8. Инвестиции в новое строительство, реконструкцию и техническое перевооружение</w:t>
      </w:r>
      <w:r>
        <w:rPr>
          <w:rFonts w:ascii="Times New Roman" w:hAnsi="Times New Roman" w:cs="Times New Roman"/>
        </w:rPr>
        <w:t>……………………………………………………………………………...…18</w:t>
      </w:r>
    </w:p>
    <w:p w:rsidR="007A3CE1" w:rsidRDefault="007A3CE1" w:rsidP="007A3CE1">
      <w:pPr>
        <w:ind w:firstLine="0"/>
        <w:jc w:val="both"/>
        <w:rPr>
          <w:rFonts w:ascii="Times New Roman" w:hAnsi="Times New Roman" w:cs="Times New Roman"/>
        </w:rPr>
      </w:pPr>
      <w:r>
        <w:rPr>
          <w:rFonts w:ascii="Times New Roman" w:hAnsi="Times New Roman" w:cs="Times New Roman"/>
        </w:rPr>
        <w:t>Раздел 9. Решение об определении единой теплоснабжающей организации (организаций)…………………………………………………………………………………...20</w:t>
      </w:r>
    </w:p>
    <w:p w:rsidR="007A3CE1" w:rsidRDefault="007A3CE1" w:rsidP="007A3CE1">
      <w:pPr>
        <w:ind w:firstLine="0"/>
        <w:jc w:val="both"/>
        <w:rPr>
          <w:rFonts w:ascii="Times New Roman" w:hAnsi="Times New Roman" w:cs="Times New Roman"/>
        </w:rPr>
      </w:pPr>
      <w:r>
        <w:rPr>
          <w:rFonts w:ascii="Times New Roman" w:hAnsi="Times New Roman" w:cs="Times New Roman"/>
        </w:rPr>
        <w:t>Раздел 10. Решения по бесхозяйным тепловым сетям……………………………………….24</w:t>
      </w:r>
    </w:p>
    <w:p w:rsidR="007A3CE1" w:rsidRPr="007A3CE1" w:rsidRDefault="007A3CE1" w:rsidP="007A3CE1">
      <w:pPr>
        <w:ind w:firstLine="0"/>
        <w:jc w:val="both"/>
        <w:rPr>
          <w:rFonts w:ascii="Times New Roman" w:hAnsi="Times New Roman" w:cs="Times New Roman"/>
        </w:rPr>
      </w:pPr>
      <w:r>
        <w:rPr>
          <w:rFonts w:ascii="Times New Roman" w:hAnsi="Times New Roman" w:cs="Times New Roman"/>
        </w:rPr>
        <w:t>ЗАКЛЮЧЕНИЕ………………………………………………………………………………...</w:t>
      </w:r>
      <w:r w:rsidR="00F33886">
        <w:rPr>
          <w:rFonts w:ascii="Times New Roman" w:hAnsi="Times New Roman" w:cs="Times New Roman"/>
        </w:rPr>
        <w:t>.</w:t>
      </w:r>
      <w:r>
        <w:rPr>
          <w:rFonts w:ascii="Times New Roman" w:hAnsi="Times New Roman" w:cs="Times New Roman"/>
        </w:rPr>
        <w:t>24</w:t>
      </w: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Default="00883AAA" w:rsidP="00883AAA">
      <w:pPr>
        <w:ind w:firstLine="0"/>
        <w:rPr>
          <w:rFonts w:ascii="Times New Roman" w:hAnsi="Times New Roman" w:cs="Times New Roman"/>
        </w:rPr>
      </w:pPr>
    </w:p>
    <w:p w:rsidR="00883AAA" w:rsidRPr="00930B88" w:rsidRDefault="00883AAA" w:rsidP="00883AAA">
      <w:pPr>
        <w:ind w:firstLine="0"/>
        <w:rPr>
          <w:rFonts w:ascii="Times New Roman" w:hAnsi="Times New Roman" w:cs="Times New Roman"/>
        </w:rPr>
        <w:sectPr w:rsidR="00883AAA" w:rsidRPr="00930B88" w:rsidSect="00960859">
          <w:footerReference w:type="default" r:id="rId7"/>
          <w:pgSz w:w="11906" w:h="16838"/>
          <w:pgMar w:top="1134" w:right="850" w:bottom="1134" w:left="1701" w:header="708" w:footer="708" w:gutter="0"/>
          <w:cols w:space="708"/>
          <w:titlePg/>
          <w:docGrid w:linePitch="360"/>
        </w:sectPr>
      </w:pPr>
    </w:p>
    <w:p w:rsidR="004C0214" w:rsidRPr="004C0214" w:rsidRDefault="004C0214" w:rsidP="00883AAA">
      <w:pPr>
        <w:ind w:firstLine="0"/>
        <w:jc w:val="center"/>
        <w:outlineLvl w:val="0"/>
        <w:rPr>
          <w:rFonts w:ascii="Times New Roman" w:hAnsi="Times New Roman" w:cs="Times New Roman"/>
          <w:b/>
        </w:rPr>
      </w:pPr>
      <w:bookmarkStart w:id="1" w:name="_Toc340164642"/>
      <w:bookmarkEnd w:id="0"/>
      <w:r w:rsidRPr="004C0214">
        <w:rPr>
          <w:rFonts w:ascii="Times New Roman" w:hAnsi="Times New Roman" w:cs="Times New Roman"/>
          <w:b/>
        </w:rPr>
        <w:lastRenderedPageBreak/>
        <w:t>ВВЕДЕНИЕ</w:t>
      </w:r>
    </w:p>
    <w:p w:rsidR="00960859" w:rsidRPr="00930B88" w:rsidRDefault="00960859" w:rsidP="00886842">
      <w:pPr>
        <w:spacing w:before="0" w:after="120" w:line="240" w:lineRule="auto"/>
        <w:ind w:firstLine="709"/>
        <w:jc w:val="both"/>
        <w:rPr>
          <w:rFonts w:ascii="Times New Roman" w:hAnsi="Times New Roman" w:cs="Times New Roman"/>
        </w:rPr>
      </w:pPr>
      <w:r w:rsidRPr="00930B88">
        <w:rPr>
          <w:rFonts w:ascii="Times New Roman" w:hAnsi="Times New Roman" w:cs="Times New Roman"/>
        </w:rPr>
        <w:t xml:space="preserve">Схема теплоснабжения Еланцынского </w:t>
      </w:r>
      <w:r w:rsidR="004C0214">
        <w:rPr>
          <w:rFonts w:ascii="Times New Roman" w:hAnsi="Times New Roman" w:cs="Times New Roman"/>
        </w:rPr>
        <w:t xml:space="preserve">муниципального образования </w:t>
      </w:r>
      <w:r w:rsidRPr="00930B88">
        <w:rPr>
          <w:rFonts w:ascii="Times New Roman" w:hAnsi="Times New Roman" w:cs="Times New Roman"/>
        </w:rPr>
        <w:t>утверждена постановлением администрации Еланцынского муниципального образования от 04.02.2014г. №</w:t>
      </w:r>
      <w:r w:rsidR="004C0214">
        <w:rPr>
          <w:rFonts w:ascii="Times New Roman" w:hAnsi="Times New Roman" w:cs="Times New Roman"/>
        </w:rPr>
        <w:t xml:space="preserve"> </w:t>
      </w:r>
      <w:r w:rsidR="00637ED4">
        <w:rPr>
          <w:rFonts w:ascii="Times New Roman" w:hAnsi="Times New Roman" w:cs="Times New Roman"/>
        </w:rPr>
        <w:t>6.</w:t>
      </w:r>
    </w:p>
    <w:p w:rsidR="00960859" w:rsidRDefault="00960859" w:rsidP="00886842">
      <w:pPr>
        <w:spacing w:before="0" w:after="120" w:line="240" w:lineRule="auto"/>
        <w:ind w:firstLine="709"/>
        <w:jc w:val="both"/>
        <w:rPr>
          <w:rFonts w:ascii="Times New Roman" w:hAnsi="Times New Roman" w:cs="Times New Roman"/>
        </w:rPr>
      </w:pPr>
      <w:r w:rsidRPr="00930B88">
        <w:rPr>
          <w:rFonts w:ascii="Times New Roman" w:hAnsi="Times New Roman" w:cs="Times New Roman"/>
        </w:rPr>
        <w:t>Актуализация схемы теплоснабжения</w:t>
      </w:r>
      <w:r w:rsidR="004C0214">
        <w:rPr>
          <w:rFonts w:ascii="Times New Roman" w:hAnsi="Times New Roman" w:cs="Times New Roman"/>
        </w:rPr>
        <w:t xml:space="preserve"> Еланцынского муниципального образования выполнена</w:t>
      </w:r>
      <w:r w:rsidRPr="00930B88">
        <w:rPr>
          <w:rFonts w:ascii="Times New Roman" w:hAnsi="Times New Roman" w:cs="Times New Roman"/>
        </w:rPr>
        <w:t xml:space="preserve"> в соответствии с </w:t>
      </w:r>
      <w:r w:rsidR="004C0214">
        <w:rPr>
          <w:rFonts w:ascii="Times New Roman" w:hAnsi="Times New Roman" w:cs="Times New Roman"/>
        </w:rPr>
        <w:t>требованиями Федерального закона от 27.07.2010 г. № 190-ФЗ «О теплоснабжении», Постановления</w:t>
      </w:r>
      <w:r w:rsidR="004C0214" w:rsidRPr="00930B88">
        <w:rPr>
          <w:rFonts w:ascii="Times New Roman" w:hAnsi="Times New Roman" w:cs="Times New Roman"/>
        </w:rPr>
        <w:t xml:space="preserve"> Правительства РФ от 22.02.2012 г. №</w:t>
      </w:r>
      <w:r w:rsidR="004C0214">
        <w:rPr>
          <w:rFonts w:ascii="Times New Roman" w:hAnsi="Times New Roman" w:cs="Times New Roman"/>
        </w:rPr>
        <w:t xml:space="preserve"> </w:t>
      </w:r>
      <w:r w:rsidR="004C0214" w:rsidRPr="00930B88">
        <w:rPr>
          <w:rFonts w:ascii="Times New Roman" w:hAnsi="Times New Roman" w:cs="Times New Roman"/>
        </w:rPr>
        <w:t>154</w:t>
      </w:r>
      <w:r w:rsidR="004C0214">
        <w:rPr>
          <w:rFonts w:ascii="Times New Roman" w:hAnsi="Times New Roman" w:cs="Times New Roman"/>
        </w:rPr>
        <w:t xml:space="preserve"> </w:t>
      </w:r>
      <w:r w:rsidRPr="00930B88">
        <w:rPr>
          <w:rFonts w:ascii="Times New Roman" w:hAnsi="Times New Roman" w:cs="Times New Roman"/>
        </w:rPr>
        <w:t>«</w:t>
      </w:r>
      <w:r w:rsidR="004C0214">
        <w:rPr>
          <w:rFonts w:ascii="Times New Roman" w:hAnsi="Times New Roman" w:cs="Times New Roman"/>
        </w:rPr>
        <w:t>О требованиях</w:t>
      </w:r>
      <w:r w:rsidRPr="00930B88">
        <w:rPr>
          <w:rFonts w:ascii="Times New Roman" w:hAnsi="Times New Roman" w:cs="Times New Roman"/>
        </w:rPr>
        <w:t xml:space="preserve"> к </w:t>
      </w:r>
      <w:r w:rsidR="004C0214">
        <w:rPr>
          <w:rFonts w:ascii="Times New Roman" w:hAnsi="Times New Roman" w:cs="Times New Roman"/>
        </w:rPr>
        <w:t xml:space="preserve">схемам теплоснабжения, </w:t>
      </w:r>
      <w:r w:rsidRPr="00930B88">
        <w:rPr>
          <w:rFonts w:ascii="Times New Roman" w:hAnsi="Times New Roman" w:cs="Times New Roman"/>
        </w:rPr>
        <w:t xml:space="preserve">порядку </w:t>
      </w:r>
      <w:r w:rsidR="004C0214">
        <w:rPr>
          <w:rFonts w:ascii="Times New Roman" w:hAnsi="Times New Roman" w:cs="Times New Roman"/>
        </w:rPr>
        <w:t xml:space="preserve">их </w:t>
      </w:r>
      <w:r w:rsidRPr="00930B88">
        <w:rPr>
          <w:rFonts w:ascii="Times New Roman" w:hAnsi="Times New Roman" w:cs="Times New Roman"/>
        </w:rPr>
        <w:t>разработки и утверждения</w:t>
      </w:r>
      <w:r w:rsidR="004C0214">
        <w:rPr>
          <w:rFonts w:ascii="Times New Roman" w:hAnsi="Times New Roman" w:cs="Times New Roman"/>
        </w:rPr>
        <w:t>».</w:t>
      </w:r>
    </w:p>
    <w:p w:rsidR="004C0214" w:rsidRDefault="004C0214" w:rsidP="00886842">
      <w:pPr>
        <w:spacing w:before="0" w:after="120" w:line="240" w:lineRule="auto"/>
        <w:ind w:firstLine="709"/>
        <w:jc w:val="both"/>
        <w:rPr>
          <w:rFonts w:ascii="Times New Roman" w:hAnsi="Times New Roman" w:cs="Times New Roman"/>
        </w:rPr>
      </w:pPr>
      <w:r>
        <w:rPr>
          <w:rFonts w:ascii="Times New Roman" w:hAnsi="Times New Roman" w:cs="Times New Roman"/>
        </w:rP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886842" w:rsidRPr="00886842" w:rsidRDefault="00886842" w:rsidP="00886842">
      <w:pPr>
        <w:widowControl w:val="0"/>
        <w:autoSpaceDE w:val="0"/>
        <w:autoSpaceDN w:val="0"/>
        <w:adjustRightInd w:val="0"/>
        <w:spacing w:before="0" w:after="120" w:line="240" w:lineRule="auto"/>
        <w:ind w:firstLine="709"/>
        <w:rPr>
          <w:rFonts w:ascii="Times New Roman" w:hAnsi="Times New Roman" w:cs="Times New Roman"/>
        </w:rPr>
      </w:pPr>
      <w:r w:rsidRPr="00886842">
        <w:rPr>
          <w:rFonts w:ascii="Times New Roman" w:hAnsi="Times New Roman" w:cs="Times New Roman"/>
        </w:rPr>
        <w:t>Схема теплоснабжения разработана на основе следующих принципов:</w:t>
      </w:r>
    </w:p>
    <w:p w:rsidR="00886842" w:rsidRPr="00886842" w:rsidRDefault="00886842" w:rsidP="00886842">
      <w:pPr>
        <w:widowControl w:val="0"/>
        <w:numPr>
          <w:ilvl w:val="1"/>
          <w:numId w:val="41"/>
        </w:numPr>
        <w:tabs>
          <w:tab w:val="clear" w:pos="1440"/>
          <w:tab w:val="num" w:pos="909"/>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 xml:space="preserve">обеспечение безопасности и надежности теплоснабжения потребителей в соответствии с требованиями технических регламентов; </w:t>
      </w:r>
    </w:p>
    <w:p w:rsidR="00886842" w:rsidRPr="00886842" w:rsidRDefault="00886842" w:rsidP="00886842">
      <w:pPr>
        <w:widowControl w:val="0"/>
        <w:numPr>
          <w:ilvl w:val="1"/>
          <w:numId w:val="41"/>
        </w:numPr>
        <w:tabs>
          <w:tab w:val="clear" w:pos="1440"/>
          <w:tab w:val="num" w:pos="1169"/>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 xml:space="preserve">обеспечение энергетической эффективности теплоснабжения и потребления тепловой энергии с учетом требований, установленных действующими законами; </w:t>
      </w:r>
    </w:p>
    <w:p w:rsidR="00886842" w:rsidRPr="00886842" w:rsidRDefault="00886842" w:rsidP="00886842">
      <w:pPr>
        <w:widowControl w:val="0"/>
        <w:numPr>
          <w:ilvl w:val="1"/>
          <w:numId w:val="41"/>
        </w:numPr>
        <w:tabs>
          <w:tab w:val="clear" w:pos="1440"/>
          <w:tab w:val="num" w:pos="1097"/>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 xml:space="preserve">соблюдение баланса экономических интересов теплоснабжающих организаций и потребителей; </w:t>
      </w:r>
    </w:p>
    <w:p w:rsidR="00886842" w:rsidRPr="00886842" w:rsidRDefault="00886842" w:rsidP="00886842">
      <w:pPr>
        <w:widowControl w:val="0"/>
        <w:numPr>
          <w:ilvl w:val="1"/>
          <w:numId w:val="41"/>
        </w:numPr>
        <w:tabs>
          <w:tab w:val="clear" w:pos="1440"/>
          <w:tab w:val="num" w:pos="882"/>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 xml:space="preserve">минимизации затрат на теплоснабжение в расчете на каждого потребителя </w:t>
      </w:r>
      <w:r>
        <w:rPr>
          <w:rFonts w:ascii="Times New Roman" w:hAnsi="Times New Roman" w:cs="Times New Roman"/>
        </w:rPr>
        <w:t xml:space="preserve">в </w:t>
      </w:r>
      <w:r w:rsidRPr="00886842">
        <w:rPr>
          <w:rFonts w:ascii="Times New Roman" w:hAnsi="Times New Roman" w:cs="Times New Roman"/>
        </w:rPr>
        <w:t xml:space="preserve">долгосрочной перспективе; </w:t>
      </w:r>
    </w:p>
    <w:p w:rsidR="00886842" w:rsidRPr="00886842" w:rsidRDefault="00886842" w:rsidP="00886842">
      <w:pPr>
        <w:widowControl w:val="0"/>
        <w:numPr>
          <w:ilvl w:val="1"/>
          <w:numId w:val="41"/>
        </w:numPr>
        <w:tabs>
          <w:tab w:val="clear" w:pos="1440"/>
          <w:tab w:val="num" w:pos="862"/>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минимизации вредного воздействия на окружающую среду;</w:t>
      </w:r>
    </w:p>
    <w:p w:rsidR="00886842" w:rsidRPr="00886842" w:rsidRDefault="00886842" w:rsidP="00886842">
      <w:pPr>
        <w:widowControl w:val="0"/>
        <w:numPr>
          <w:ilvl w:val="1"/>
          <w:numId w:val="41"/>
        </w:numPr>
        <w:tabs>
          <w:tab w:val="clear" w:pos="1440"/>
          <w:tab w:val="num" w:pos="876"/>
        </w:tabs>
        <w:overflowPunct w:val="0"/>
        <w:autoSpaceDE w:val="0"/>
        <w:autoSpaceDN w:val="0"/>
        <w:adjustRightInd w:val="0"/>
        <w:spacing w:before="0" w:after="120" w:line="240" w:lineRule="auto"/>
        <w:ind w:left="0" w:firstLine="709"/>
        <w:jc w:val="both"/>
        <w:rPr>
          <w:rFonts w:ascii="Times New Roman" w:hAnsi="Times New Roman" w:cs="Times New Roman"/>
        </w:rPr>
      </w:pPr>
      <w:r w:rsidRPr="00886842">
        <w:rPr>
          <w:rFonts w:ascii="Times New Roman" w:hAnsi="Times New Roman" w:cs="Times New Roman"/>
        </w:rPr>
        <w:t xml:space="preserve">обеспечение не дискриминационных и стабильных условий осуществления предпринимательской деятельности в сфере теплоснабжения; </w:t>
      </w:r>
    </w:p>
    <w:p w:rsidR="00886842" w:rsidRPr="00886842" w:rsidRDefault="00886842" w:rsidP="00886842">
      <w:pPr>
        <w:widowControl w:val="0"/>
        <w:numPr>
          <w:ilvl w:val="1"/>
          <w:numId w:val="41"/>
        </w:numPr>
        <w:tabs>
          <w:tab w:val="clear" w:pos="1440"/>
          <w:tab w:val="num" w:pos="919"/>
        </w:tabs>
        <w:overflowPunct w:val="0"/>
        <w:autoSpaceDE w:val="0"/>
        <w:autoSpaceDN w:val="0"/>
        <w:adjustRightInd w:val="0"/>
        <w:spacing w:before="0" w:after="120" w:line="240" w:lineRule="auto"/>
        <w:ind w:left="0" w:right="20" w:firstLine="709"/>
        <w:jc w:val="both"/>
        <w:rPr>
          <w:rFonts w:ascii="Times New Roman" w:hAnsi="Times New Roman" w:cs="Times New Roman"/>
        </w:rPr>
      </w:pPr>
      <w:r w:rsidRPr="00886842">
        <w:rPr>
          <w:rFonts w:ascii="Times New Roman" w:hAnsi="Times New Roman" w:cs="Times New Roman"/>
        </w:rPr>
        <w:t>согласованности схемы теплоснабжения с иными программами развития сетей инжен</w:t>
      </w:r>
      <w:r>
        <w:rPr>
          <w:rFonts w:ascii="Times New Roman" w:hAnsi="Times New Roman" w:cs="Times New Roman"/>
        </w:rPr>
        <w:t>ерно-технического обеспечения</w:t>
      </w:r>
      <w:r w:rsidRPr="00886842">
        <w:rPr>
          <w:rFonts w:ascii="Times New Roman" w:hAnsi="Times New Roman" w:cs="Times New Roman"/>
        </w:rPr>
        <w:t xml:space="preserve">; </w:t>
      </w:r>
    </w:p>
    <w:p w:rsidR="008279C6" w:rsidRPr="00886842" w:rsidRDefault="00886842" w:rsidP="00886842">
      <w:pPr>
        <w:spacing w:before="0" w:after="120" w:line="240" w:lineRule="auto"/>
        <w:ind w:firstLine="709"/>
        <w:jc w:val="both"/>
        <w:rPr>
          <w:rFonts w:ascii="Times New Roman" w:hAnsi="Times New Roman" w:cs="Times New Roman"/>
        </w:rPr>
      </w:pPr>
      <w:r>
        <w:rPr>
          <w:rFonts w:ascii="Times New Roman" w:hAnsi="Times New Roman" w:cs="Times New Roman"/>
        </w:rPr>
        <w:t xml:space="preserve">- </w:t>
      </w:r>
      <w:r w:rsidRPr="00886842">
        <w:rPr>
          <w:rFonts w:ascii="Times New Roman" w:hAnsi="Times New Roman" w:cs="Times New Roman"/>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86842" w:rsidRDefault="00886842" w:rsidP="00886842">
      <w:pPr>
        <w:spacing w:before="0" w:after="120" w:line="240" w:lineRule="auto"/>
        <w:ind w:firstLine="709"/>
        <w:jc w:val="center"/>
        <w:rPr>
          <w:rFonts w:ascii="Times New Roman" w:hAnsi="Times New Roman" w:cs="Times New Roman"/>
        </w:rPr>
      </w:pPr>
      <w:r>
        <w:rPr>
          <w:rFonts w:ascii="Times New Roman" w:hAnsi="Times New Roman" w:cs="Times New Roman"/>
        </w:rPr>
        <w:t>Общие сведения о системе теплоснабжения с. Еланцы</w:t>
      </w:r>
    </w:p>
    <w:p w:rsidR="00886842" w:rsidRPr="00886842" w:rsidRDefault="00886842" w:rsidP="00821C0F">
      <w:pPr>
        <w:spacing w:before="0" w:after="120" w:line="240" w:lineRule="auto"/>
        <w:ind w:firstLine="709"/>
        <w:jc w:val="both"/>
        <w:rPr>
          <w:rFonts w:ascii="Times New Roman" w:hAnsi="Times New Roman" w:cs="Times New Roman"/>
          <w:color w:val="FF0000"/>
        </w:rPr>
      </w:pPr>
      <w:r w:rsidRPr="00886842">
        <w:rPr>
          <w:rFonts w:ascii="Times New Roman" w:hAnsi="Times New Roman" w:cs="Times New Roman"/>
        </w:rPr>
        <w:t xml:space="preserve">В настоящее время на территории всего  Еланцынского  </w:t>
      </w:r>
      <w:r w:rsidR="00821C0F">
        <w:rPr>
          <w:rFonts w:ascii="Times New Roman" w:hAnsi="Times New Roman" w:cs="Times New Roman"/>
        </w:rPr>
        <w:t>муниципального образования</w:t>
      </w:r>
      <w:r w:rsidRPr="00886842">
        <w:rPr>
          <w:rFonts w:ascii="Times New Roman" w:hAnsi="Times New Roman" w:cs="Times New Roman"/>
        </w:rPr>
        <w:t xml:space="preserve"> действует</w:t>
      </w:r>
      <w:r>
        <w:rPr>
          <w:rFonts w:ascii="Times New Roman" w:hAnsi="Times New Roman" w:cs="Times New Roman"/>
        </w:rPr>
        <w:t xml:space="preserve"> </w:t>
      </w:r>
      <w:r w:rsidRPr="00886842">
        <w:rPr>
          <w:rFonts w:ascii="Times New Roman" w:hAnsi="Times New Roman" w:cs="Times New Roman"/>
        </w:rPr>
        <w:t xml:space="preserve">одна теплоснабжающая организация -   ООО «Тепловик». </w:t>
      </w:r>
    </w:p>
    <w:p w:rsidR="00886842" w:rsidRPr="00886842" w:rsidRDefault="00886842" w:rsidP="00821C0F">
      <w:pPr>
        <w:autoSpaceDE w:val="0"/>
        <w:autoSpaceDN w:val="0"/>
        <w:adjustRightInd w:val="0"/>
        <w:spacing w:before="0" w:after="120" w:line="240" w:lineRule="auto"/>
        <w:ind w:firstLine="709"/>
        <w:jc w:val="both"/>
        <w:rPr>
          <w:rFonts w:ascii="Times New Roman" w:hAnsi="Times New Roman" w:cs="Times New Roman"/>
          <w:color w:val="000000"/>
        </w:rPr>
      </w:pPr>
      <w:r w:rsidRPr="00886842">
        <w:rPr>
          <w:rFonts w:ascii="Times New Roman" w:hAnsi="Times New Roman" w:cs="Times New Roman"/>
          <w:color w:val="000000"/>
        </w:rPr>
        <w:t>Тепловую энергию на территории Еланцынского муниципал</w:t>
      </w:r>
      <w:r w:rsidR="00821C0F">
        <w:rPr>
          <w:rFonts w:ascii="Times New Roman" w:hAnsi="Times New Roman" w:cs="Times New Roman"/>
          <w:color w:val="000000"/>
        </w:rPr>
        <w:t>ьного образования вырабатывают 6</w:t>
      </w:r>
      <w:r w:rsidRPr="00886842">
        <w:rPr>
          <w:rFonts w:ascii="Times New Roman" w:hAnsi="Times New Roman" w:cs="Times New Roman"/>
          <w:color w:val="000000"/>
        </w:rPr>
        <w:t xml:space="preserve"> теплоисточников. </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угольная котельная «Центральная»;</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угольная котельная «Школьная»;</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угольная котельная «Больничная»;</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электрокотельная «Больничная»;</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электрокотельная «Школьная»;</w:t>
      </w:r>
    </w:p>
    <w:p w:rsidR="00821C0F" w:rsidRDefault="00821C0F" w:rsidP="00821C0F">
      <w:pPr>
        <w:autoSpaceDE w:val="0"/>
        <w:autoSpaceDN w:val="0"/>
        <w:adjustRightInd w:val="0"/>
        <w:spacing w:before="0" w:after="120" w:line="240" w:lineRule="auto"/>
        <w:ind w:firstLine="709"/>
        <w:jc w:val="both"/>
        <w:rPr>
          <w:rFonts w:ascii="Times New Roman" w:hAnsi="Times New Roman" w:cs="Times New Roman"/>
          <w:color w:val="000000"/>
        </w:rPr>
      </w:pPr>
      <w:r>
        <w:rPr>
          <w:rFonts w:ascii="Times New Roman" w:hAnsi="Times New Roman" w:cs="Times New Roman"/>
          <w:color w:val="000000"/>
        </w:rPr>
        <w:t>- электрокотельная в д. Тонта.</w:t>
      </w:r>
    </w:p>
    <w:p w:rsidR="00886842" w:rsidRPr="00886842" w:rsidRDefault="00886842" w:rsidP="00821C0F">
      <w:pPr>
        <w:autoSpaceDE w:val="0"/>
        <w:autoSpaceDN w:val="0"/>
        <w:adjustRightInd w:val="0"/>
        <w:spacing w:before="0" w:after="120" w:line="240" w:lineRule="auto"/>
        <w:ind w:firstLine="709"/>
        <w:jc w:val="both"/>
        <w:rPr>
          <w:rFonts w:ascii="Times New Roman" w:hAnsi="Times New Roman" w:cs="Times New Roman"/>
          <w:color w:val="000000"/>
        </w:rPr>
      </w:pPr>
      <w:r w:rsidRPr="00886842">
        <w:rPr>
          <w:rFonts w:ascii="Times New Roman" w:hAnsi="Times New Roman" w:cs="Times New Roman"/>
          <w:color w:val="000000"/>
        </w:rPr>
        <w:lastRenderedPageBreak/>
        <w:t>Наиболее крупной является котельная «Центральная» с установленной мощностью 4 Гкал/ч. Котельная работает на угле. В котельной установлены 3 котла КВр-0,8 и 2 котла «Универсал-6М». В котельной «Школьная» установлены 3 котла КВр-0,8, установленна</w:t>
      </w:r>
      <w:r w:rsidR="00976F79">
        <w:rPr>
          <w:rFonts w:ascii="Times New Roman" w:hAnsi="Times New Roman" w:cs="Times New Roman"/>
          <w:color w:val="000000"/>
        </w:rPr>
        <w:t>я мощность 2,1</w:t>
      </w:r>
      <w:r w:rsidRPr="00886842">
        <w:rPr>
          <w:rFonts w:ascii="Times New Roman" w:hAnsi="Times New Roman" w:cs="Times New Roman"/>
          <w:color w:val="000000"/>
        </w:rPr>
        <w:t xml:space="preserve"> Гкал/ч, котельная работает на угле. В котельной «Больничная» установлены 2 котла КВр-0,25, котельная работает на угле. </w:t>
      </w:r>
      <w:r w:rsidR="0095056D">
        <w:rPr>
          <w:rFonts w:ascii="Times New Roman" w:hAnsi="Times New Roman" w:cs="Times New Roman"/>
          <w:color w:val="000000"/>
        </w:rPr>
        <w:t>В электрокотельной «Больничная» установлены 4 котла ЭКВ-400/0,4-Э. Для теплоснабжения Еланцынской средней общеобразовательной школы предусмотрена электрокотельная.</w:t>
      </w:r>
    </w:p>
    <w:p w:rsidR="00886842" w:rsidRPr="00886842" w:rsidRDefault="00886842" w:rsidP="00821C0F">
      <w:pPr>
        <w:spacing w:before="0" w:after="120" w:line="240" w:lineRule="auto"/>
        <w:ind w:firstLine="709"/>
        <w:jc w:val="both"/>
        <w:rPr>
          <w:rFonts w:ascii="Times New Roman" w:hAnsi="Times New Roman" w:cs="Times New Roman"/>
          <w:color w:val="000000"/>
        </w:rPr>
      </w:pPr>
      <w:r w:rsidRPr="00886842">
        <w:rPr>
          <w:rFonts w:ascii="Times New Roman" w:hAnsi="Times New Roman" w:cs="Times New Roman"/>
          <w:color w:val="000000"/>
        </w:rPr>
        <w:t>В д. Тонта для теплоснабжения школ</w:t>
      </w:r>
      <w:r w:rsidR="00821C0F">
        <w:rPr>
          <w:rFonts w:ascii="Times New Roman" w:hAnsi="Times New Roman" w:cs="Times New Roman"/>
          <w:color w:val="000000"/>
        </w:rPr>
        <w:t>ы</w:t>
      </w:r>
      <w:r w:rsidRPr="00886842">
        <w:rPr>
          <w:rFonts w:ascii="Times New Roman" w:hAnsi="Times New Roman" w:cs="Times New Roman"/>
          <w:color w:val="000000"/>
        </w:rPr>
        <w:t xml:space="preserve"> предусмотрен</w:t>
      </w:r>
      <w:r w:rsidR="00821C0F">
        <w:rPr>
          <w:rFonts w:ascii="Times New Roman" w:hAnsi="Times New Roman" w:cs="Times New Roman"/>
          <w:color w:val="000000"/>
        </w:rPr>
        <w:t>а электрокотельная</w:t>
      </w:r>
      <w:r w:rsidRPr="00886842">
        <w:rPr>
          <w:rFonts w:ascii="Times New Roman" w:hAnsi="Times New Roman" w:cs="Times New Roman"/>
          <w:color w:val="000000"/>
        </w:rPr>
        <w:t>.</w:t>
      </w:r>
    </w:p>
    <w:p w:rsidR="00886842" w:rsidRPr="00886842" w:rsidRDefault="00886842" w:rsidP="00821C0F">
      <w:pPr>
        <w:autoSpaceDE w:val="0"/>
        <w:autoSpaceDN w:val="0"/>
        <w:adjustRightInd w:val="0"/>
        <w:spacing w:before="0" w:after="120" w:line="240" w:lineRule="auto"/>
        <w:ind w:firstLine="709"/>
        <w:jc w:val="both"/>
        <w:rPr>
          <w:rFonts w:ascii="Times New Roman" w:hAnsi="Times New Roman" w:cs="Times New Roman"/>
          <w:color w:val="000000"/>
        </w:rPr>
      </w:pPr>
      <w:r w:rsidRPr="00886842">
        <w:rPr>
          <w:rFonts w:ascii="Times New Roman" w:hAnsi="Times New Roman" w:cs="Times New Roman"/>
          <w:color w:val="000000"/>
        </w:rPr>
        <w:t xml:space="preserve">Тепловые сети на территории с. Еланцы выполнены в двухтрубном исполнении, прокладка подземная. </w:t>
      </w:r>
    </w:p>
    <w:p w:rsidR="00886842" w:rsidRPr="00886842" w:rsidRDefault="00886842" w:rsidP="00821C0F">
      <w:pPr>
        <w:spacing w:before="0" w:after="120" w:line="240" w:lineRule="auto"/>
        <w:ind w:firstLine="709"/>
        <w:jc w:val="both"/>
        <w:rPr>
          <w:rFonts w:ascii="Times New Roman" w:hAnsi="Times New Roman" w:cs="Times New Roman"/>
        </w:rPr>
      </w:pPr>
      <w:r w:rsidRPr="00886842">
        <w:rPr>
          <w:rFonts w:ascii="Times New Roman" w:hAnsi="Times New Roman" w:cs="Times New Roman"/>
        </w:rPr>
        <w:t>В Еланцынском муниципальном образовании теплоснабжение малоэтажных и индивидуальных жилых застроек, а так 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886842" w:rsidRPr="00886842" w:rsidRDefault="00886842" w:rsidP="00821C0F">
      <w:pPr>
        <w:pStyle w:val="afa"/>
        <w:spacing w:after="120"/>
        <w:ind w:left="0" w:firstLine="709"/>
        <w:jc w:val="both"/>
        <w:rPr>
          <w:rFonts w:ascii="Times New Roman" w:hAnsi="Times New Roman"/>
          <w:color w:val="000000"/>
        </w:rPr>
      </w:pPr>
      <w:r w:rsidRPr="00886842">
        <w:rPr>
          <w:rFonts w:ascii="Times New Roman" w:hAnsi="Times New Roman"/>
          <w:color w:val="000000"/>
        </w:rPr>
        <w:t>По фактическим данным в настоящее время зон с дефицитом тепловой энергии нет, располагаемой мощности источников, хватает для покрытия существующих нагрузок, гидравлический режим теплосети позволяет обеспечивать всех подключенных потребителей.</w:t>
      </w:r>
    </w:p>
    <w:p w:rsidR="00886842" w:rsidRPr="00886842" w:rsidRDefault="00886842" w:rsidP="00821C0F">
      <w:pPr>
        <w:spacing w:before="0" w:after="120" w:line="240" w:lineRule="auto"/>
        <w:ind w:firstLine="709"/>
        <w:jc w:val="both"/>
        <w:rPr>
          <w:rFonts w:ascii="Times New Roman" w:hAnsi="Times New Roman" w:cs="Times New Roman"/>
        </w:rPr>
      </w:pPr>
      <w:r w:rsidRPr="00886842">
        <w:rPr>
          <w:rFonts w:ascii="Times New Roman" w:hAnsi="Times New Roman" w:cs="Times New Roman"/>
        </w:rPr>
        <w:t>На источниках тепловой энергии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Температурный график котельной 84/66</w:t>
      </w:r>
      <w:r w:rsidR="00821C0F" w:rsidRPr="00886842">
        <w:rPr>
          <w:rFonts w:ascii="Times New Roman" w:hAnsi="Times New Roman" w:cs="Times New Roman"/>
        </w:rPr>
        <w:t xml:space="preserve">°С </w:t>
      </w:r>
      <w:r w:rsidRPr="00886842">
        <w:rPr>
          <w:rFonts w:ascii="Times New Roman" w:hAnsi="Times New Roman" w:cs="Times New Roman"/>
        </w:rPr>
        <w:t>при расчетной наружной температуре - 39°С.</w:t>
      </w:r>
    </w:p>
    <w:p w:rsidR="00886842" w:rsidRDefault="00886842" w:rsidP="00886842">
      <w:pPr>
        <w:spacing w:line="360" w:lineRule="atLeast"/>
        <w:jc w:val="center"/>
        <w:rPr>
          <w:rFonts w:ascii="Times New Roman" w:hAnsi="Times New Roman" w:cs="Times New Roman"/>
          <w:noProof/>
          <w:sz w:val="28"/>
          <w:szCs w:val="28"/>
        </w:rPr>
      </w:pPr>
    </w:p>
    <w:p w:rsidR="00886842" w:rsidRDefault="00886842" w:rsidP="00886842">
      <w:pPr>
        <w:spacing w:before="0" w:after="120" w:line="240" w:lineRule="auto"/>
        <w:ind w:firstLine="709"/>
        <w:jc w:val="center"/>
        <w:rPr>
          <w:rFonts w:ascii="Times New Roman" w:hAnsi="Times New Roman" w:cs="Times New Roman"/>
        </w:rPr>
      </w:pPr>
    </w:p>
    <w:p w:rsidR="00960859" w:rsidRDefault="00960859"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95056D" w:rsidRDefault="0095056D" w:rsidP="00886842">
      <w:pPr>
        <w:spacing w:before="0" w:after="120" w:line="240" w:lineRule="auto"/>
        <w:ind w:firstLine="708"/>
        <w:jc w:val="both"/>
        <w:rPr>
          <w:rFonts w:ascii="Times New Roman" w:hAnsi="Times New Roman" w:cs="Times New Roman"/>
        </w:rPr>
      </w:pPr>
    </w:p>
    <w:p w:rsidR="00D13387" w:rsidRDefault="00D13387" w:rsidP="00886842">
      <w:pPr>
        <w:spacing w:before="0" w:after="120" w:line="240" w:lineRule="auto"/>
        <w:ind w:firstLine="708"/>
        <w:jc w:val="both"/>
        <w:rPr>
          <w:rFonts w:ascii="Times New Roman" w:hAnsi="Times New Roman" w:cs="Times New Roman"/>
        </w:rPr>
      </w:pPr>
    </w:p>
    <w:p w:rsidR="0095056D" w:rsidRPr="00930B88" w:rsidRDefault="0095056D" w:rsidP="00883AAA">
      <w:pPr>
        <w:spacing w:line="288" w:lineRule="auto"/>
        <w:ind w:firstLine="0"/>
        <w:jc w:val="center"/>
        <w:rPr>
          <w:rFonts w:ascii="Times New Roman" w:hAnsi="Times New Roman" w:cs="Times New Roman"/>
          <w:b/>
          <w:bCs/>
        </w:rPr>
      </w:pPr>
      <w:r w:rsidRPr="00930B88">
        <w:rPr>
          <w:rFonts w:ascii="Times New Roman" w:hAnsi="Times New Roman" w:cs="Times New Roman"/>
          <w:b/>
          <w:bCs/>
        </w:rPr>
        <w:lastRenderedPageBreak/>
        <w:t>ГРАФИК</w:t>
      </w:r>
    </w:p>
    <w:p w:rsidR="0095056D" w:rsidRPr="00930B88" w:rsidRDefault="0095056D" w:rsidP="0095056D">
      <w:pPr>
        <w:ind w:firstLine="0"/>
        <w:jc w:val="center"/>
        <w:rPr>
          <w:rFonts w:ascii="Times New Roman" w:hAnsi="Times New Roman" w:cs="Times New Roman"/>
          <w:b/>
          <w:bCs/>
        </w:rPr>
      </w:pPr>
      <w:r w:rsidRPr="00930B88">
        <w:rPr>
          <w:rFonts w:ascii="Times New Roman" w:hAnsi="Times New Roman" w:cs="Times New Roman"/>
          <w:b/>
          <w:bCs/>
        </w:rPr>
        <w:t>зависимости температуры теплоносителя от среднесуточной температуры наружного воздуха для котельных  ЕМО</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4602"/>
        <w:gridCol w:w="2943"/>
      </w:tblGrid>
      <w:tr w:rsidR="0095056D" w:rsidRPr="00930B88" w:rsidTr="00752FB6">
        <w:trPr>
          <w:trHeight w:val="1020"/>
          <w:tblHeader/>
        </w:trPr>
        <w:tc>
          <w:tcPr>
            <w:tcW w:w="1636" w:type="dxa"/>
            <w:vMerge w:val="restart"/>
            <w:vAlign w:val="center"/>
          </w:tcPr>
          <w:p w:rsidR="0095056D" w:rsidRPr="00930B88" w:rsidRDefault="0095056D" w:rsidP="00752FB6">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Температура наружного воздуха,</w:t>
            </w:r>
            <w:r w:rsidRPr="00930B88">
              <w:rPr>
                <w:rFonts w:ascii="Times New Roman" w:hAnsi="Times New Roman" w:cs="Times New Roman"/>
                <w:b/>
                <w:bCs/>
                <w:sz w:val="22"/>
                <w:szCs w:val="22"/>
                <w:lang w:eastAsia="ru-RU"/>
              </w:rPr>
              <w:br/>
              <w:t>Тнв 0С</w:t>
            </w:r>
          </w:p>
        </w:tc>
        <w:tc>
          <w:tcPr>
            <w:tcW w:w="4602" w:type="dxa"/>
            <w:vAlign w:val="center"/>
          </w:tcPr>
          <w:p w:rsidR="0095056D" w:rsidRPr="00930B88" w:rsidRDefault="0095056D" w:rsidP="00752FB6">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Температура воды в подающей линии,</w:t>
            </w:r>
            <w:r w:rsidRPr="00930B88">
              <w:rPr>
                <w:rFonts w:ascii="Times New Roman" w:hAnsi="Times New Roman" w:cs="Times New Roman"/>
                <w:b/>
                <w:bCs/>
                <w:sz w:val="22"/>
                <w:szCs w:val="22"/>
                <w:lang w:eastAsia="ru-RU"/>
              </w:rPr>
              <w:br/>
              <w:t>Тп0С</w:t>
            </w:r>
          </w:p>
        </w:tc>
        <w:tc>
          <w:tcPr>
            <w:tcW w:w="2943" w:type="dxa"/>
            <w:vAlign w:val="center"/>
          </w:tcPr>
          <w:p w:rsidR="0095056D" w:rsidRPr="00930B88" w:rsidRDefault="0095056D" w:rsidP="00752FB6">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Температура воды в обратной линии, То0С</w:t>
            </w:r>
          </w:p>
        </w:tc>
      </w:tr>
      <w:tr w:rsidR="0095056D" w:rsidRPr="00930B88" w:rsidTr="00752FB6">
        <w:trPr>
          <w:trHeight w:val="630"/>
          <w:tblHeader/>
        </w:trPr>
        <w:tc>
          <w:tcPr>
            <w:tcW w:w="1636" w:type="dxa"/>
            <w:vMerge/>
            <w:vAlign w:val="center"/>
          </w:tcPr>
          <w:p w:rsidR="0095056D" w:rsidRPr="00930B88" w:rsidRDefault="0095056D" w:rsidP="00752FB6">
            <w:pPr>
              <w:spacing w:before="0" w:after="0" w:line="240" w:lineRule="auto"/>
              <w:ind w:firstLine="0"/>
              <w:rPr>
                <w:rFonts w:ascii="Times New Roman" w:hAnsi="Times New Roman" w:cs="Times New Roman"/>
                <w:b/>
                <w:bCs/>
                <w:lang w:eastAsia="ru-RU"/>
              </w:rPr>
            </w:pPr>
          </w:p>
        </w:tc>
        <w:tc>
          <w:tcPr>
            <w:tcW w:w="4602" w:type="dxa"/>
            <w:vAlign w:val="center"/>
          </w:tcPr>
          <w:p w:rsidR="0095056D" w:rsidRPr="00930B88" w:rsidRDefault="0095056D" w:rsidP="00752FB6">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Средняя</w:t>
            </w:r>
          </w:p>
        </w:tc>
        <w:tc>
          <w:tcPr>
            <w:tcW w:w="2943" w:type="dxa"/>
            <w:vAlign w:val="center"/>
          </w:tcPr>
          <w:p w:rsidR="0095056D" w:rsidRPr="00930B88" w:rsidRDefault="0095056D" w:rsidP="00752FB6">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Средняя</w:t>
            </w:r>
          </w:p>
        </w:tc>
      </w:tr>
      <w:tr w:rsidR="0095056D" w:rsidRPr="00930B88" w:rsidTr="00752FB6">
        <w:trPr>
          <w:trHeight w:val="315"/>
        </w:trPr>
        <w:tc>
          <w:tcPr>
            <w:tcW w:w="9181" w:type="dxa"/>
            <w:gridSpan w:val="3"/>
            <w:noWrap/>
            <w:vAlign w:val="bottom"/>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Температурный график   С</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10</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39</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31</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8</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32</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41</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34</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42</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43</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36</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44</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36,5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46</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37</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38</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50</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-8</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52</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42</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-10</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54</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42,5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-12</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56</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44</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58</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44,5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-16</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60</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-18</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62</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45,5</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64</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46</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-22</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66</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-24</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68</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50</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-26</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70</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52</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-28</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72</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54</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-30</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74</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56</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-32</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76</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58</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-34</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78</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60</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-36</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80</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62</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-38</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82</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64</w:t>
            </w:r>
          </w:p>
        </w:tc>
      </w:tr>
      <w:tr w:rsidR="0095056D" w:rsidRPr="00930B88" w:rsidTr="00752FB6">
        <w:trPr>
          <w:trHeight w:val="315"/>
        </w:trPr>
        <w:tc>
          <w:tcPr>
            <w:tcW w:w="1636"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-39</w:t>
            </w:r>
          </w:p>
        </w:tc>
        <w:tc>
          <w:tcPr>
            <w:tcW w:w="4602"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84</w:t>
            </w:r>
          </w:p>
        </w:tc>
        <w:tc>
          <w:tcPr>
            <w:tcW w:w="2943" w:type="dxa"/>
          </w:tcPr>
          <w:p w:rsidR="0095056D" w:rsidRPr="00930B88" w:rsidRDefault="0095056D" w:rsidP="00752FB6">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66</w:t>
            </w:r>
          </w:p>
        </w:tc>
      </w:tr>
    </w:tbl>
    <w:p w:rsidR="0095056D" w:rsidRPr="00930B88" w:rsidRDefault="0095056D" w:rsidP="0095056D">
      <w:pPr>
        <w:ind w:firstLine="0"/>
        <w:jc w:val="both"/>
        <w:rPr>
          <w:rFonts w:ascii="Times New Roman" w:hAnsi="Times New Roman" w:cs="Times New Roman"/>
        </w:rPr>
      </w:pPr>
    </w:p>
    <w:p w:rsidR="0095056D" w:rsidRPr="00930B88" w:rsidRDefault="0095056D" w:rsidP="0095056D">
      <w:pPr>
        <w:ind w:firstLine="0"/>
        <w:jc w:val="center"/>
        <w:rPr>
          <w:rFonts w:ascii="Times New Roman" w:hAnsi="Times New Roman" w:cs="Times New Roman"/>
          <w:b/>
          <w:bCs/>
        </w:rPr>
      </w:pPr>
      <w:r w:rsidRPr="00930B88">
        <w:rPr>
          <w:rFonts w:ascii="Times New Roman" w:hAnsi="Times New Roman" w:cs="Times New Roman"/>
          <w:b/>
          <w:bCs/>
        </w:rPr>
        <w:t>Продолжительность отопительного сезона: 242 суток</w:t>
      </w:r>
    </w:p>
    <w:p w:rsidR="0095056D" w:rsidRPr="00930B88" w:rsidRDefault="0095056D" w:rsidP="0095056D">
      <w:pPr>
        <w:ind w:firstLine="0"/>
        <w:jc w:val="center"/>
        <w:rPr>
          <w:rFonts w:ascii="Times New Roman" w:hAnsi="Times New Roman" w:cs="Times New Roman"/>
          <w:b/>
          <w:bCs/>
        </w:rPr>
      </w:pPr>
      <w:r w:rsidRPr="00930B88">
        <w:rPr>
          <w:rFonts w:ascii="Times New Roman" w:hAnsi="Times New Roman" w:cs="Times New Roman"/>
          <w:b/>
          <w:bCs/>
        </w:rPr>
        <w:t xml:space="preserve">Расчетная температура наружного воздуха: -39 </w:t>
      </w:r>
    </w:p>
    <w:p w:rsidR="00960859" w:rsidRPr="00930B88" w:rsidRDefault="00960859" w:rsidP="00960859">
      <w:pPr>
        <w:spacing w:before="0" w:after="200"/>
        <w:ind w:firstLine="0"/>
        <w:rPr>
          <w:rFonts w:ascii="Times New Roman" w:hAnsi="Times New Roman" w:cs="Times New Roman"/>
        </w:rPr>
        <w:sectPr w:rsidR="00960859" w:rsidRPr="00930B88" w:rsidSect="00960859">
          <w:pgSz w:w="11906" w:h="16838"/>
          <w:pgMar w:top="1134" w:right="850" w:bottom="1134" w:left="1134" w:header="708" w:footer="708" w:gutter="0"/>
          <w:cols w:space="720"/>
          <w:docGrid w:linePitch="326"/>
        </w:sectPr>
      </w:pPr>
    </w:p>
    <w:p w:rsidR="00960859" w:rsidRDefault="00960859" w:rsidP="00EC03E3">
      <w:pPr>
        <w:pStyle w:val="af5"/>
        <w:spacing w:before="0" w:line="240" w:lineRule="auto"/>
        <w:jc w:val="center"/>
      </w:pPr>
      <w:bookmarkStart w:id="2" w:name="_Toc450732855"/>
      <w:r w:rsidRPr="00930B88">
        <w:lastRenderedPageBreak/>
        <w:t>Раздел 1. Графическая часть</w:t>
      </w:r>
      <w:bookmarkEnd w:id="1"/>
      <w:bookmarkEnd w:id="2"/>
    </w:p>
    <w:p w:rsidR="007A0DFC" w:rsidRDefault="0078794C" w:rsidP="003F6E7B">
      <w:pPr>
        <w:pStyle w:val="af5"/>
        <w:spacing w:before="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04.75pt">
            <v:imagedata r:id="rId8" o:title=""/>
          </v:shape>
        </w:pict>
      </w:r>
    </w:p>
    <w:p w:rsidR="007A0DFC" w:rsidRPr="003F6E7B" w:rsidRDefault="007A0DFC" w:rsidP="007A0DFC">
      <w:pPr>
        <w:rPr>
          <w:rFonts w:ascii="Times New Roman" w:hAnsi="Times New Roman" w:cs="Times New Roman"/>
        </w:rPr>
      </w:pPr>
      <w:r w:rsidRPr="003F6E7B">
        <w:rPr>
          <w:rFonts w:ascii="Times New Roman" w:hAnsi="Times New Roman" w:cs="Times New Roman"/>
          <w:noProof/>
          <w:lang w:eastAsia="ru-RU"/>
        </w:rPr>
        <w:t xml:space="preserve">Рисунок </w:t>
      </w:r>
      <w:r w:rsidR="003F6E7B">
        <w:rPr>
          <w:rFonts w:ascii="Times New Roman" w:hAnsi="Times New Roman" w:cs="Times New Roman"/>
          <w:noProof/>
          <w:lang w:eastAsia="ru-RU"/>
        </w:rPr>
        <w:t>1 – схема теплоснабжения с. Еланцы</w:t>
      </w:r>
    </w:p>
    <w:p w:rsidR="007A0DFC" w:rsidRDefault="002C5CC5" w:rsidP="003F6E7B">
      <w:r>
        <w:rPr>
          <w:noProof/>
        </w:rPr>
        <w:pict>
          <v:rect id="_x0000_s1026" style="position:absolute;left:0;text-align:left;margin-left:23.7pt;margin-top:2.05pt;width:22.5pt;height:13.5pt;z-index:1" fillcolor="red"/>
        </w:pict>
      </w:r>
      <w:r w:rsidR="003F6E7B">
        <w:t xml:space="preserve">       </w:t>
      </w:r>
      <w:r w:rsidR="007A0DFC">
        <w:t xml:space="preserve">– </w:t>
      </w:r>
      <w:r w:rsidR="007A0DFC" w:rsidRPr="007A0DFC">
        <w:rPr>
          <w:rFonts w:ascii="Times New Roman" w:hAnsi="Times New Roman" w:cs="Times New Roman"/>
        </w:rPr>
        <w:t>угольные котельные «Центральная», «Школьная», «Больница»;</w:t>
      </w:r>
      <w:r w:rsidR="007A0DFC">
        <w:t xml:space="preserve">        </w:t>
      </w:r>
    </w:p>
    <w:p w:rsidR="007A0DFC" w:rsidRPr="003F6E7B" w:rsidRDefault="002C5CC5" w:rsidP="003F6E7B">
      <w:pPr>
        <w:rPr>
          <w:rFonts w:ascii="Times New Roman" w:hAnsi="Times New Roman" w:cs="Times New Roman"/>
        </w:rPr>
      </w:pPr>
      <w:r w:rsidRPr="002C5CC5">
        <w:rPr>
          <w:noProof/>
        </w:rPr>
        <w:pict>
          <v:rect id="_x0000_s1027" style="position:absolute;left:0;text-align:left;margin-left:23.7pt;margin-top:1.3pt;width:22.5pt;height:13.5pt;z-index:2" fillcolor="yellow"/>
        </w:pict>
      </w:r>
      <w:r w:rsidR="003F6E7B">
        <w:t xml:space="preserve">       </w:t>
      </w:r>
      <w:r w:rsidR="003F6E7B">
        <w:rPr>
          <w:rFonts w:ascii="Times New Roman" w:hAnsi="Times New Roman" w:cs="Times New Roman"/>
        </w:rPr>
        <w:t>–  электрокотельные «Больничная» и «Школьная»;</w:t>
      </w:r>
    </w:p>
    <w:p w:rsidR="007A0DFC" w:rsidRDefault="002C5CC5" w:rsidP="007A0DFC">
      <w:r>
        <w:rPr>
          <w:noProof/>
        </w:rPr>
        <w:pict>
          <v:rect id="_x0000_s1028" style="position:absolute;left:0;text-align:left;margin-left:23.7pt;margin-top:2.95pt;width:22.5pt;height:12.75pt;z-index:3" fillcolor="#002060"/>
        </w:pict>
      </w:r>
      <w:r w:rsidR="003F6E7B">
        <w:t xml:space="preserve">       </w:t>
      </w:r>
      <w:r w:rsidR="007A0DFC">
        <w:t xml:space="preserve">– </w:t>
      </w:r>
      <w:r w:rsidR="007A0DFC" w:rsidRPr="007A0DFC">
        <w:rPr>
          <w:rFonts w:ascii="Times New Roman" w:hAnsi="Times New Roman" w:cs="Times New Roman"/>
        </w:rPr>
        <w:t>потребители</w:t>
      </w:r>
    </w:p>
    <w:p w:rsidR="00960859" w:rsidRPr="00930B88" w:rsidRDefault="00960859" w:rsidP="00960859">
      <w:pPr>
        <w:pStyle w:val="af5"/>
        <w:jc w:val="center"/>
      </w:pPr>
    </w:p>
    <w:p w:rsidR="00960859" w:rsidRPr="00930B88" w:rsidRDefault="00960859" w:rsidP="00960859">
      <w:pPr>
        <w:spacing w:before="0" w:after="0"/>
        <w:ind w:firstLine="0"/>
        <w:rPr>
          <w:rFonts w:ascii="Times New Roman" w:hAnsi="Times New Roman" w:cs="Times New Roman"/>
          <w:b/>
          <w:bCs/>
          <w:caps/>
        </w:rPr>
        <w:sectPr w:rsidR="00960859" w:rsidRPr="00930B88" w:rsidSect="007A0DFC">
          <w:pgSz w:w="11906" w:h="16838"/>
          <w:pgMar w:top="1134" w:right="1134" w:bottom="1134" w:left="850" w:header="708" w:footer="708" w:gutter="0"/>
          <w:cols w:space="720"/>
          <w:docGrid w:linePitch="326"/>
        </w:sectPr>
      </w:pPr>
    </w:p>
    <w:p w:rsidR="00960859" w:rsidRPr="00930B88" w:rsidRDefault="00960859" w:rsidP="00637ED4">
      <w:pPr>
        <w:pStyle w:val="af5"/>
        <w:jc w:val="center"/>
      </w:pPr>
      <w:bookmarkStart w:id="3" w:name="_Toc340164643"/>
      <w:bookmarkStart w:id="4" w:name="_Toc450732856"/>
      <w:r w:rsidRPr="00930B88">
        <w:lastRenderedPageBreak/>
        <w:t>Раздел 2. Показатели перспективного спроса на тепловую энергию (мощность) и теплоноситель в установленных границах территории поселения</w:t>
      </w:r>
      <w:bookmarkEnd w:id="3"/>
      <w:bookmarkEnd w:id="4"/>
    </w:p>
    <w:p w:rsidR="00960859" w:rsidRPr="00930B88" w:rsidRDefault="00960859" w:rsidP="00637ED4">
      <w:pPr>
        <w:ind w:firstLine="0"/>
        <w:rPr>
          <w:rFonts w:ascii="Times New Roman" w:hAnsi="Times New Roman" w:cs="Times New Roman"/>
        </w:rPr>
      </w:pPr>
      <w:r w:rsidRPr="00930B88">
        <w:rPr>
          <w:rFonts w:ascii="Times New Roman" w:hAnsi="Times New Roman" w:cs="Times New Roman"/>
        </w:rPr>
        <w:t>2.1 Площадь строительных фондов и приросты площади строительных фондов</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В соответствии с Генеральным планом, по муниципальному образованию до 2029 года планируется рост общей жилой площади на 95,2 тыс. м2 до 193,1 тыс. м2. Прирост  площадей предусмотрен за счет индивидуальных жилых домов при пропорциональном увеличении общественно-деловой застройки</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b/>
          <w:bCs/>
        </w:rPr>
        <w:t>Таблица 1 – Площадь строительных фондов и приросты площади строительных фондов</w:t>
      </w:r>
    </w:p>
    <w:tbl>
      <w:tblPr>
        <w:tblW w:w="4515" w:type="pct"/>
        <w:tblCellMar>
          <w:top w:w="57" w:type="dxa"/>
          <w:bottom w:w="57" w:type="dxa"/>
        </w:tblCellMar>
        <w:tblLook w:val="00A0"/>
      </w:tblPr>
      <w:tblGrid>
        <w:gridCol w:w="3952"/>
        <w:gridCol w:w="984"/>
        <w:gridCol w:w="928"/>
        <w:gridCol w:w="928"/>
        <w:gridCol w:w="928"/>
        <w:gridCol w:w="923"/>
      </w:tblGrid>
      <w:tr w:rsidR="00641B24" w:rsidRPr="00930B88" w:rsidTr="00641B24">
        <w:trPr>
          <w:trHeight w:val="315"/>
        </w:trPr>
        <w:tc>
          <w:tcPr>
            <w:tcW w:w="2286" w:type="pct"/>
            <w:tcBorders>
              <w:top w:val="single" w:sz="4" w:space="0" w:color="auto"/>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 xml:space="preserve">Наименование </w:t>
            </w:r>
          </w:p>
        </w:tc>
        <w:tc>
          <w:tcPr>
            <w:tcW w:w="569" w:type="pct"/>
            <w:tcBorders>
              <w:top w:val="single" w:sz="4" w:space="0" w:color="auto"/>
              <w:left w:val="nil"/>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Ед.изм.</w:t>
            </w:r>
          </w:p>
        </w:tc>
        <w:tc>
          <w:tcPr>
            <w:tcW w:w="537" w:type="pct"/>
            <w:tcBorders>
              <w:top w:val="single" w:sz="4" w:space="0" w:color="auto"/>
              <w:left w:val="nil"/>
              <w:bottom w:val="single" w:sz="4" w:space="0" w:color="auto"/>
              <w:right w:val="single" w:sz="4" w:space="0" w:color="auto"/>
            </w:tcBorders>
            <w:vAlign w:val="center"/>
          </w:tcPr>
          <w:p w:rsidR="00641B24" w:rsidRPr="00D6707C" w:rsidRDefault="00641B24" w:rsidP="00D6707C">
            <w:pPr>
              <w:spacing w:before="0" w:after="0" w:line="240" w:lineRule="auto"/>
              <w:ind w:firstLine="0"/>
              <w:jc w:val="center"/>
              <w:rPr>
                <w:rFonts w:ascii="Times New Roman" w:hAnsi="Times New Roman" w:cs="Times New Roman"/>
                <w:b/>
                <w:bCs/>
                <w:lang w:eastAsia="ru-RU"/>
              </w:rPr>
            </w:pPr>
            <w:r w:rsidRPr="00D6707C">
              <w:rPr>
                <w:rFonts w:ascii="Times New Roman" w:hAnsi="Times New Roman" w:cs="Times New Roman"/>
                <w:b/>
                <w:bCs/>
                <w:sz w:val="22"/>
                <w:szCs w:val="22"/>
                <w:lang w:eastAsia="ru-RU"/>
              </w:rPr>
              <w:t>201</w:t>
            </w:r>
            <w:r w:rsidR="00D6707C" w:rsidRPr="00D6707C">
              <w:rPr>
                <w:rFonts w:ascii="Times New Roman" w:hAnsi="Times New Roman" w:cs="Times New Roman"/>
                <w:b/>
                <w:bCs/>
                <w:sz w:val="22"/>
                <w:szCs w:val="22"/>
                <w:lang w:eastAsia="ru-RU"/>
              </w:rPr>
              <w:t>7</w:t>
            </w:r>
          </w:p>
        </w:tc>
        <w:tc>
          <w:tcPr>
            <w:tcW w:w="537" w:type="pct"/>
            <w:tcBorders>
              <w:top w:val="single" w:sz="4" w:space="0" w:color="auto"/>
              <w:left w:val="nil"/>
              <w:bottom w:val="single" w:sz="4" w:space="0" w:color="auto"/>
              <w:right w:val="single" w:sz="4" w:space="0" w:color="auto"/>
            </w:tcBorders>
            <w:vAlign w:val="center"/>
          </w:tcPr>
          <w:p w:rsidR="00641B24" w:rsidRPr="00D6707C" w:rsidRDefault="00641B24" w:rsidP="00D6707C">
            <w:pPr>
              <w:spacing w:before="0" w:after="0" w:line="240" w:lineRule="auto"/>
              <w:ind w:firstLine="0"/>
              <w:jc w:val="center"/>
              <w:rPr>
                <w:rFonts w:ascii="Times New Roman" w:hAnsi="Times New Roman" w:cs="Times New Roman"/>
                <w:b/>
                <w:bCs/>
                <w:sz w:val="22"/>
                <w:szCs w:val="22"/>
                <w:lang w:eastAsia="ru-RU"/>
              </w:rPr>
            </w:pPr>
            <w:r w:rsidRPr="00D6707C">
              <w:rPr>
                <w:rFonts w:ascii="Times New Roman" w:hAnsi="Times New Roman" w:cs="Times New Roman"/>
                <w:b/>
                <w:bCs/>
                <w:sz w:val="22"/>
                <w:szCs w:val="22"/>
                <w:lang w:eastAsia="ru-RU"/>
              </w:rPr>
              <w:t>201</w:t>
            </w:r>
            <w:r w:rsidR="00D6707C" w:rsidRPr="00D6707C">
              <w:rPr>
                <w:rFonts w:ascii="Times New Roman" w:hAnsi="Times New Roman" w:cs="Times New Roman"/>
                <w:b/>
                <w:bCs/>
                <w:sz w:val="22"/>
                <w:szCs w:val="22"/>
                <w:lang w:eastAsia="ru-RU"/>
              </w:rPr>
              <w:t>8</w:t>
            </w:r>
          </w:p>
        </w:tc>
        <w:tc>
          <w:tcPr>
            <w:tcW w:w="537" w:type="pct"/>
            <w:tcBorders>
              <w:top w:val="single" w:sz="4" w:space="0" w:color="auto"/>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535" w:type="pct"/>
            <w:tcBorders>
              <w:top w:val="single" w:sz="4" w:space="0" w:color="auto"/>
              <w:left w:val="nil"/>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r w:rsidRPr="00930B88">
              <w:rPr>
                <w:rFonts w:ascii="Times New Roman" w:hAnsi="Times New Roman" w:cs="Times New Roman"/>
                <w:sz w:val="22"/>
                <w:szCs w:val="22"/>
                <w:lang w:eastAsia="ru-RU"/>
              </w:rPr>
              <w:t> </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Площадь жилищного фонда, в т.ч. :</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92,8</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92,8</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113,0</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175,0</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Индивидуальная жилая застройка</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lang w:eastAsia="ru-RU"/>
              </w:rPr>
              <w:t>84,1</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lang w:eastAsia="ru-RU"/>
              </w:rPr>
              <w:t>84,1</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lang w:eastAsia="ru-RU"/>
              </w:rPr>
              <w:t>103,3</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164,3</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Многоквартирная жилая застройка</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8,7</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8,7</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9,7</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lang w:eastAsia="ru-RU"/>
              </w:rPr>
              <w:t>10,7</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Прирост жилых объектов, в т.ч. :</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2,0</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2,0</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22,2</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85,2</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Индивидуальная жилая застройка</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lang w:eastAsia="ru-RU"/>
              </w:rPr>
              <w:t>2,0</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lang w:eastAsia="ru-RU"/>
              </w:rPr>
              <w:t>2,0</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lang w:eastAsia="ru-RU"/>
              </w:rPr>
              <w:t>19,2</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lang w:eastAsia="ru-RU"/>
              </w:rPr>
              <w:t>80,2</w:t>
            </w:r>
          </w:p>
        </w:tc>
      </w:tr>
      <w:tr w:rsidR="00641B24" w:rsidRPr="00930B88" w:rsidTr="00641B24">
        <w:trPr>
          <w:trHeight w:val="3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Многоквартирная жилая застройка</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i/>
                <w:iCs/>
                <w:lang w:eastAsia="ru-RU"/>
              </w:rPr>
            </w:pPr>
            <w:r w:rsidRPr="00930B88">
              <w:rPr>
                <w:rFonts w:ascii="Times New Roman" w:hAnsi="Times New Roman" w:cs="Times New Roman"/>
                <w:i/>
                <w:iCs/>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0,5</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0,5</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1,0</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iCs/>
                <w:lang w:eastAsia="ru-RU"/>
              </w:rPr>
            </w:pPr>
            <w:r w:rsidRPr="003F6E7B">
              <w:rPr>
                <w:rFonts w:ascii="Times New Roman" w:hAnsi="Times New Roman" w:cs="Times New Roman"/>
                <w:iCs/>
                <w:sz w:val="22"/>
                <w:szCs w:val="22"/>
                <w:lang w:eastAsia="ru-RU"/>
              </w:rPr>
              <w:t>1,0</w:t>
            </w:r>
          </w:p>
        </w:tc>
      </w:tr>
      <w:tr w:rsidR="00641B24" w:rsidRPr="00930B88" w:rsidTr="00641B24">
        <w:trPr>
          <w:trHeight w:val="6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Площадь объектов общественно-деловой застройки</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10,5</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10,5</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14,1</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18,1</w:t>
            </w:r>
          </w:p>
        </w:tc>
      </w:tr>
      <w:tr w:rsidR="00641B24" w:rsidRPr="00930B88" w:rsidTr="00641B24">
        <w:trPr>
          <w:trHeight w:val="600"/>
        </w:trPr>
        <w:tc>
          <w:tcPr>
            <w:tcW w:w="2286" w:type="pct"/>
            <w:tcBorders>
              <w:top w:val="nil"/>
              <w:left w:val="single" w:sz="4" w:space="0" w:color="auto"/>
              <w:bottom w:val="single" w:sz="4" w:space="0" w:color="auto"/>
              <w:right w:val="single" w:sz="4" w:space="0" w:color="auto"/>
            </w:tcBorders>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Прирост объектов общественно-деловой застройки</w:t>
            </w:r>
          </w:p>
        </w:tc>
        <w:tc>
          <w:tcPr>
            <w:tcW w:w="569" w:type="pct"/>
            <w:tcBorders>
              <w:top w:val="nil"/>
              <w:left w:val="nil"/>
              <w:bottom w:val="single" w:sz="4" w:space="0" w:color="auto"/>
              <w:right w:val="single" w:sz="4" w:space="0" w:color="auto"/>
            </w:tcBorders>
            <w:noWrap/>
            <w:vAlign w:val="center"/>
          </w:tcPr>
          <w:p w:rsidR="00641B24" w:rsidRPr="00930B88" w:rsidRDefault="00641B2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тыс.м2</w:t>
            </w:r>
          </w:p>
        </w:tc>
        <w:tc>
          <w:tcPr>
            <w:tcW w:w="537"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0,4</w:t>
            </w:r>
          </w:p>
        </w:tc>
        <w:tc>
          <w:tcPr>
            <w:tcW w:w="537" w:type="pct"/>
            <w:tcBorders>
              <w:top w:val="single" w:sz="4" w:space="0" w:color="auto"/>
              <w:left w:val="nil"/>
              <w:bottom w:val="single" w:sz="4" w:space="0" w:color="auto"/>
              <w:right w:val="single" w:sz="4" w:space="0" w:color="auto"/>
            </w:tcBorders>
            <w:vAlign w:val="center"/>
          </w:tcPr>
          <w:p w:rsidR="00641B24" w:rsidRPr="003F6E7B" w:rsidRDefault="00641B24" w:rsidP="00752FB6">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sz w:val="22"/>
                <w:szCs w:val="22"/>
                <w:lang w:eastAsia="ru-RU"/>
              </w:rPr>
              <w:t>0,4</w:t>
            </w:r>
          </w:p>
        </w:tc>
        <w:tc>
          <w:tcPr>
            <w:tcW w:w="537" w:type="pct"/>
            <w:tcBorders>
              <w:top w:val="nil"/>
              <w:left w:val="single" w:sz="4" w:space="0" w:color="auto"/>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6,0</w:t>
            </w:r>
          </w:p>
        </w:tc>
        <w:tc>
          <w:tcPr>
            <w:tcW w:w="535" w:type="pct"/>
            <w:tcBorders>
              <w:top w:val="nil"/>
              <w:left w:val="nil"/>
              <w:bottom w:val="single" w:sz="4" w:space="0" w:color="auto"/>
              <w:right w:val="single" w:sz="4" w:space="0" w:color="auto"/>
            </w:tcBorders>
            <w:noWrap/>
            <w:vAlign w:val="center"/>
          </w:tcPr>
          <w:p w:rsidR="00641B24" w:rsidRPr="003F6E7B" w:rsidRDefault="00641B24" w:rsidP="003F6E7B">
            <w:pPr>
              <w:spacing w:before="0" w:after="0" w:line="240" w:lineRule="auto"/>
              <w:ind w:firstLine="0"/>
              <w:jc w:val="center"/>
              <w:rPr>
                <w:rFonts w:ascii="Times New Roman" w:hAnsi="Times New Roman" w:cs="Times New Roman"/>
                <w:lang w:eastAsia="ru-RU"/>
              </w:rPr>
            </w:pPr>
            <w:r w:rsidRPr="003F6E7B">
              <w:rPr>
                <w:rFonts w:ascii="Times New Roman" w:hAnsi="Times New Roman" w:cs="Times New Roman"/>
                <w:lang w:eastAsia="ru-RU"/>
              </w:rPr>
              <w:t>10,0</w:t>
            </w:r>
          </w:p>
        </w:tc>
      </w:tr>
    </w:tbl>
    <w:p w:rsidR="00960859" w:rsidRPr="00930B88" w:rsidRDefault="00960859" w:rsidP="00960859">
      <w:pPr>
        <w:ind w:firstLine="0"/>
        <w:jc w:val="center"/>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 xml:space="preserve">2.2 Объемы потребления тепловой энергии (мощности), теплоносителя и приросты потребления тепловой энергии (мощности), теплоносителя в каждом расчетном элементе. </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 xml:space="preserve">Расчетными элементами для схемы теплоснабжения являются с. Еланцы, население и/или общественные объекты снабжаются тепловой энергией от котельных, либо зоны теплоснабжения котельных в границах населенных пунктов (т.к. в населенном пункте боле 1 котельной). Населенные пункты, в которых используются индивидуальные источники тепловой энергии, в соответствии с п 2 абзац 1 Постановления Правительства РФ № 154 «О требованиях к схемам теплоснабжения, порядку их разработки и утверждения» при разработке Схемы не учитываются. </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Расчетными элементами Схема теплос</w:t>
      </w:r>
      <w:r w:rsidR="00976F79">
        <w:rPr>
          <w:rFonts w:ascii="Times New Roman" w:hAnsi="Times New Roman" w:cs="Times New Roman"/>
        </w:rPr>
        <w:t>набжения Еланцынского сельского</w:t>
      </w:r>
      <w:r w:rsidRPr="00930B88">
        <w:rPr>
          <w:rFonts w:ascii="Times New Roman" w:hAnsi="Times New Roman" w:cs="Times New Roman"/>
        </w:rPr>
        <w:t xml:space="preserve"> поселения являются:</w:t>
      </w:r>
    </w:p>
    <w:p w:rsidR="00960859" w:rsidRPr="00930B88" w:rsidRDefault="00960859" w:rsidP="00960859">
      <w:pPr>
        <w:pStyle w:val="11"/>
        <w:numPr>
          <w:ilvl w:val="0"/>
          <w:numId w:val="13"/>
        </w:numPr>
        <w:jc w:val="both"/>
        <w:rPr>
          <w:rFonts w:ascii="Times New Roman" w:hAnsi="Times New Roman" w:cs="Times New Roman"/>
        </w:rPr>
      </w:pPr>
      <w:r w:rsidRPr="00930B88">
        <w:rPr>
          <w:rFonts w:ascii="Times New Roman" w:hAnsi="Times New Roman" w:cs="Times New Roman"/>
        </w:rPr>
        <w:t>Село Еланцы   котельная «Центральная»</w:t>
      </w:r>
    </w:p>
    <w:p w:rsidR="00960859" w:rsidRPr="00930B88" w:rsidRDefault="00960859" w:rsidP="00960859">
      <w:pPr>
        <w:pStyle w:val="11"/>
        <w:numPr>
          <w:ilvl w:val="0"/>
          <w:numId w:val="13"/>
        </w:numPr>
        <w:jc w:val="both"/>
        <w:rPr>
          <w:rFonts w:ascii="Times New Roman" w:hAnsi="Times New Roman" w:cs="Times New Roman"/>
        </w:rPr>
      </w:pPr>
      <w:r w:rsidRPr="00930B88">
        <w:rPr>
          <w:rFonts w:ascii="Times New Roman" w:hAnsi="Times New Roman" w:cs="Times New Roman"/>
        </w:rPr>
        <w:t>Село Еланцы   котельная «Школьная»</w:t>
      </w:r>
    </w:p>
    <w:p w:rsidR="00960859" w:rsidRPr="00930B88" w:rsidRDefault="00960859" w:rsidP="00960859">
      <w:pPr>
        <w:pStyle w:val="11"/>
        <w:numPr>
          <w:ilvl w:val="0"/>
          <w:numId w:val="13"/>
        </w:numPr>
        <w:jc w:val="both"/>
        <w:rPr>
          <w:rFonts w:ascii="Times New Roman" w:hAnsi="Times New Roman" w:cs="Times New Roman"/>
        </w:rPr>
      </w:pPr>
      <w:r w:rsidRPr="00930B88">
        <w:rPr>
          <w:rFonts w:ascii="Times New Roman" w:hAnsi="Times New Roman" w:cs="Times New Roman"/>
        </w:rPr>
        <w:t>Село Еланцы   котельная «Больничная»</w:t>
      </w:r>
    </w:p>
    <w:p w:rsidR="00960859" w:rsidRPr="00930B88" w:rsidRDefault="00960859" w:rsidP="00960859">
      <w:pPr>
        <w:pStyle w:val="11"/>
        <w:numPr>
          <w:ilvl w:val="0"/>
          <w:numId w:val="13"/>
        </w:numPr>
        <w:jc w:val="both"/>
        <w:rPr>
          <w:rFonts w:ascii="Times New Roman" w:hAnsi="Times New Roman" w:cs="Times New Roman"/>
        </w:rPr>
      </w:pPr>
      <w:r w:rsidRPr="00930B88">
        <w:rPr>
          <w:rFonts w:ascii="Times New Roman" w:hAnsi="Times New Roman" w:cs="Times New Roman"/>
        </w:rPr>
        <w:t>Село Еланцы электрокотельная «Больничная»</w:t>
      </w:r>
    </w:p>
    <w:p w:rsidR="00960859" w:rsidRPr="00930B88" w:rsidRDefault="00960859" w:rsidP="00960859">
      <w:pPr>
        <w:pStyle w:val="11"/>
        <w:numPr>
          <w:ilvl w:val="0"/>
          <w:numId w:val="13"/>
        </w:numPr>
        <w:jc w:val="both"/>
        <w:rPr>
          <w:rFonts w:ascii="Times New Roman" w:hAnsi="Times New Roman" w:cs="Times New Roman"/>
        </w:rPr>
      </w:pPr>
      <w:r w:rsidRPr="00930B88">
        <w:rPr>
          <w:rFonts w:ascii="Times New Roman" w:hAnsi="Times New Roman" w:cs="Times New Roman"/>
        </w:rPr>
        <w:t>Село Еланцы электрокотельная «Школьная»</w:t>
      </w:r>
    </w:p>
    <w:p w:rsidR="00960859" w:rsidRPr="00641B24" w:rsidRDefault="00960859" w:rsidP="00641B24">
      <w:pPr>
        <w:pStyle w:val="11"/>
        <w:numPr>
          <w:ilvl w:val="0"/>
          <w:numId w:val="13"/>
        </w:numPr>
        <w:jc w:val="both"/>
        <w:rPr>
          <w:rFonts w:ascii="Times New Roman" w:hAnsi="Times New Roman" w:cs="Times New Roman"/>
        </w:rPr>
      </w:pPr>
      <w:r w:rsidRPr="00930B88">
        <w:rPr>
          <w:rFonts w:ascii="Times New Roman" w:hAnsi="Times New Roman" w:cs="Times New Roman"/>
        </w:rPr>
        <w:t xml:space="preserve">Деревня Тонты электрокотельная «Школьная» </w:t>
      </w:r>
    </w:p>
    <w:p w:rsidR="00960859" w:rsidRPr="00930B88" w:rsidRDefault="00960859" w:rsidP="00960859">
      <w:pPr>
        <w:ind w:firstLine="360"/>
        <w:jc w:val="both"/>
        <w:rPr>
          <w:rFonts w:ascii="Times New Roman" w:hAnsi="Times New Roman" w:cs="Times New Roman"/>
          <w:b/>
          <w:bCs/>
        </w:rPr>
      </w:pPr>
      <w:r w:rsidRPr="00930B88">
        <w:rPr>
          <w:rFonts w:ascii="Times New Roman" w:hAnsi="Times New Roman" w:cs="Times New Roman"/>
        </w:rPr>
        <w:lastRenderedPageBreak/>
        <w:t>Учитывая, что в соответствии с существующими прогнозами развития Еланцынского сельского поселения не предусмотрено изменение схемы теплоснабжения, а теплоснабжение перспективных объектов застройки, будет осуществляться от автономных источников вне зоны действия существующих котельных, объемы тепловой энергии (мощности) теплоносителя будут иметь следующий вид (Таблица 2).</w:t>
      </w:r>
      <w:r w:rsidRPr="00930B88">
        <w:rPr>
          <w:rFonts w:ascii="Times New Roman" w:hAnsi="Times New Roman" w:cs="Times New Roman"/>
          <w:b/>
          <w:bCs/>
        </w:rPr>
        <w:t xml:space="preserve"> </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b/>
          <w:bCs/>
        </w:rPr>
        <w:t>Таблица 2 – Объемы потребления тепловой энергии (мощности), теплоносителя и приросты потребления тепловой энергии (мощности), теплоносителя в каждом расчетном элементе.</w:t>
      </w:r>
    </w:p>
    <w:tbl>
      <w:tblPr>
        <w:tblW w:w="9574" w:type="dxa"/>
        <w:tblLayout w:type="fixed"/>
        <w:tblCellMar>
          <w:left w:w="28" w:type="dxa"/>
          <w:right w:w="28" w:type="dxa"/>
        </w:tblCellMar>
        <w:tblLook w:val="00A0"/>
      </w:tblPr>
      <w:tblGrid>
        <w:gridCol w:w="1920"/>
        <w:gridCol w:w="1275"/>
        <w:gridCol w:w="1276"/>
        <w:gridCol w:w="1276"/>
        <w:gridCol w:w="1275"/>
        <w:gridCol w:w="1276"/>
        <w:gridCol w:w="1276"/>
      </w:tblGrid>
      <w:tr w:rsidR="00960859" w:rsidRPr="00930B88" w:rsidTr="00960859">
        <w:trPr>
          <w:trHeight w:val="300"/>
          <w:tblHead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расчетного элемента</w:t>
            </w:r>
          </w:p>
        </w:tc>
        <w:tc>
          <w:tcPr>
            <w:tcW w:w="7654" w:type="dxa"/>
            <w:gridSpan w:val="6"/>
            <w:tcBorders>
              <w:top w:val="single" w:sz="4" w:space="0" w:color="auto"/>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Годовое потребление</w:t>
            </w:r>
          </w:p>
        </w:tc>
      </w:tr>
      <w:tr w:rsidR="00960859" w:rsidRPr="00930B88" w:rsidTr="00960859">
        <w:trPr>
          <w:trHeight w:val="300"/>
          <w:tblHeader/>
        </w:trPr>
        <w:tc>
          <w:tcPr>
            <w:tcW w:w="1920" w:type="dxa"/>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2551" w:type="dxa"/>
            <w:gridSpan w:val="2"/>
            <w:tcBorders>
              <w:top w:val="single" w:sz="4" w:space="0" w:color="auto"/>
              <w:left w:val="nil"/>
              <w:bottom w:val="single" w:sz="4" w:space="0" w:color="auto"/>
              <w:right w:val="single" w:sz="4" w:space="0" w:color="auto"/>
            </w:tcBorders>
            <w:noWrap/>
            <w:vAlign w:val="bottom"/>
          </w:tcPr>
          <w:p w:rsidR="00960859" w:rsidRPr="00930B88" w:rsidRDefault="00960859" w:rsidP="00D6707C">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D6707C">
              <w:rPr>
                <w:rFonts w:ascii="Times New Roman" w:hAnsi="Times New Roman" w:cs="Times New Roman"/>
                <w:b/>
                <w:bCs/>
                <w:sz w:val="22"/>
                <w:szCs w:val="22"/>
                <w:lang w:eastAsia="ru-RU"/>
              </w:rPr>
              <w:t>7</w:t>
            </w:r>
          </w:p>
        </w:tc>
        <w:tc>
          <w:tcPr>
            <w:tcW w:w="2551" w:type="dxa"/>
            <w:gridSpan w:val="2"/>
            <w:tcBorders>
              <w:top w:val="single" w:sz="4" w:space="0" w:color="auto"/>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2552" w:type="dxa"/>
            <w:gridSpan w:val="2"/>
            <w:tcBorders>
              <w:top w:val="single" w:sz="4" w:space="0" w:color="auto"/>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900"/>
          <w:tblHeader/>
        </w:trPr>
        <w:tc>
          <w:tcPr>
            <w:tcW w:w="1920" w:type="dxa"/>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1275"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Тепловая энергия</w:t>
            </w:r>
            <w:r w:rsidRPr="00930B88">
              <w:rPr>
                <w:rFonts w:ascii="Times New Roman" w:hAnsi="Times New Roman" w:cs="Times New Roman"/>
                <w:b/>
                <w:bCs/>
                <w:sz w:val="22"/>
                <w:szCs w:val="22"/>
                <w:lang w:eastAsia="ru-RU"/>
              </w:rPr>
              <w:br/>
              <w:t>Гкал/ч</w:t>
            </w:r>
          </w:p>
        </w:tc>
        <w:tc>
          <w:tcPr>
            <w:tcW w:w="127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Теплоноситель,</w:t>
            </w:r>
            <w:r w:rsidRPr="00930B88">
              <w:rPr>
                <w:rFonts w:ascii="Times New Roman" w:hAnsi="Times New Roman" w:cs="Times New Roman"/>
                <w:b/>
                <w:bCs/>
                <w:sz w:val="22"/>
                <w:szCs w:val="22"/>
                <w:lang w:eastAsia="ru-RU"/>
              </w:rPr>
              <w:br/>
              <w:t>м3</w:t>
            </w:r>
          </w:p>
        </w:tc>
        <w:tc>
          <w:tcPr>
            <w:tcW w:w="127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Тепловая энергия</w:t>
            </w:r>
            <w:r w:rsidRPr="00930B88">
              <w:rPr>
                <w:rFonts w:ascii="Times New Roman" w:hAnsi="Times New Roman" w:cs="Times New Roman"/>
                <w:b/>
                <w:bCs/>
                <w:sz w:val="22"/>
                <w:szCs w:val="22"/>
                <w:lang w:eastAsia="ru-RU"/>
              </w:rPr>
              <w:br/>
              <w:t>Гкал</w:t>
            </w:r>
          </w:p>
        </w:tc>
        <w:tc>
          <w:tcPr>
            <w:tcW w:w="1275"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Теплоноситель,</w:t>
            </w:r>
            <w:r w:rsidRPr="00930B88">
              <w:rPr>
                <w:rFonts w:ascii="Times New Roman" w:hAnsi="Times New Roman" w:cs="Times New Roman"/>
                <w:b/>
                <w:bCs/>
                <w:sz w:val="22"/>
                <w:szCs w:val="22"/>
                <w:lang w:eastAsia="ru-RU"/>
              </w:rPr>
              <w:br/>
              <w:t>м3</w:t>
            </w:r>
          </w:p>
        </w:tc>
        <w:tc>
          <w:tcPr>
            <w:tcW w:w="127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Тепловая энергия</w:t>
            </w:r>
            <w:r w:rsidRPr="00930B88">
              <w:rPr>
                <w:rFonts w:ascii="Times New Roman" w:hAnsi="Times New Roman" w:cs="Times New Roman"/>
                <w:b/>
                <w:bCs/>
                <w:sz w:val="22"/>
                <w:szCs w:val="22"/>
                <w:lang w:eastAsia="ru-RU"/>
              </w:rPr>
              <w:br/>
              <w:t>Гкал</w:t>
            </w:r>
          </w:p>
        </w:tc>
        <w:tc>
          <w:tcPr>
            <w:tcW w:w="127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Теплоноситель,</w:t>
            </w:r>
            <w:r w:rsidRPr="00930B88">
              <w:rPr>
                <w:rFonts w:ascii="Times New Roman" w:hAnsi="Times New Roman" w:cs="Times New Roman"/>
                <w:b/>
                <w:bCs/>
                <w:sz w:val="22"/>
                <w:szCs w:val="22"/>
                <w:lang w:eastAsia="ru-RU"/>
              </w:rPr>
              <w:br/>
              <w:t>м3</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lang w:eastAsia="ru-RU"/>
              </w:rPr>
            </w:pPr>
            <w:r w:rsidRPr="00930B88">
              <w:rPr>
                <w:rFonts w:ascii="Times New Roman" w:hAnsi="Times New Roman" w:cs="Times New Roman"/>
                <w:sz w:val="20"/>
                <w:szCs w:val="20"/>
                <w:lang w:eastAsia="ru-RU"/>
              </w:rPr>
              <w:t xml:space="preserve"> </w:t>
            </w:r>
            <w:r w:rsidRPr="00930B88">
              <w:rPr>
                <w:rFonts w:ascii="Times New Roman" w:hAnsi="Times New Roman" w:cs="Times New Roman"/>
                <w:sz w:val="20"/>
                <w:szCs w:val="20"/>
              </w:rPr>
              <w:t>С.Еланцы   котельная «Центральная»</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2500,0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2500,0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2500,0</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sz w:val="20"/>
                <w:szCs w:val="20"/>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«Школьная»</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2,1</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r>
      <w:tr w:rsidR="00960859" w:rsidRPr="00930B88" w:rsidTr="00960859">
        <w:trPr>
          <w:trHeight w:val="6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sz w:val="20"/>
                <w:szCs w:val="20"/>
              </w:rPr>
            </w:pPr>
            <w:r w:rsidRPr="00930B88">
              <w:rPr>
                <w:rFonts w:ascii="Times New Roman" w:hAnsi="Times New Roman" w:cs="Times New Roman"/>
                <w:sz w:val="20"/>
                <w:szCs w:val="20"/>
              </w:rPr>
              <w:t>С.Еланцы   котельная «Больничная»</w:t>
            </w:r>
            <w:r w:rsidR="00AE2075" w:rsidRPr="00930B88">
              <w:rPr>
                <w:rFonts w:ascii="Times New Roman" w:hAnsi="Times New Roman" w:cs="Times New Roman"/>
                <w:sz w:val="20"/>
                <w:szCs w:val="20"/>
              </w:rPr>
              <w:t xml:space="preserve"> </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1,7</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1,7</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1,7</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2000,0</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1,1</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369,6</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369,6</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369,6</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«Школьная»</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0,8</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 xml:space="preserve"> 240,0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0,8</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240,0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0,8</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240,0</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pStyle w:val="11"/>
              <w:ind w:left="0" w:firstLine="0"/>
              <w:jc w:val="both"/>
              <w:rPr>
                <w:rFonts w:ascii="Times New Roman" w:hAnsi="Times New Roman" w:cs="Times New Roman"/>
                <w:lang w:eastAsia="ru-RU"/>
              </w:rPr>
            </w:pPr>
            <w:r w:rsidRPr="00930B88">
              <w:rPr>
                <w:rFonts w:ascii="Times New Roman" w:hAnsi="Times New Roman" w:cs="Times New Roman"/>
                <w:sz w:val="20"/>
                <w:szCs w:val="20"/>
              </w:rPr>
              <w:t xml:space="preserve">Д.Тонты электрокотельная «Школьная» </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279,0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279,0</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127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279,0</w:t>
            </w:r>
          </w:p>
        </w:tc>
      </w:tr>
      <w:tr w:rsidR="00960859" w:rsidRPr="00930B88" w:rsidTr="00960859">
        <w:trPr>
          <w:trHeight w:val="300"/>
        </w:trPr>
        <w:tc>
          <w:tcPr>
            <w:tcW w:w="1920"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sz w:val="20"/>
                <w:szCs w:val="20"/>
                <w:lang w:eastAsia="ru-RU"/>
              </w:rPr>
            </w:pPr>
            <w:r w:rsidRPr="00930B88">
              <w:rPr>
                <w:rFonts w:ascii="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10,5</w:t>
            </w:r>
          </w:p>
        </w:tc>
        <w:tc>
          <w:tcPr>
            <w:tcW w:w="1276"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7447,1</w:t>
            </w:r>
          </w:p>
        </w:tc>
        <w:tc>
          <w:tcPr>
            <w:tcW w:w="1276"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8,9</w:t>
            </w:r>
          </w:p>
        </w:tc>
        <w:tc>
          <w:tcPr>
            <w:tcW w:w="1275"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7447,1</w:t>
            </w:r>
          </w:p>
        </w:tc>
        <w:tc>
          <w:tcPr>
            <w:tcW w:w="1276"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8,9</w:t>
            </w:r>
          </w:p>
        </w:tc>
        <w:tc>
          <w:tcPr>
            <w:tcW w:w="1276" w:type="dxa"/>
            <w:tcBorders>
              <w:top w:val="nil"/>
              <w:left w:val="nil"/>
              <w:bottom w:val="single" w:sz="4" w:space="0" w:color="auto"/>
              <w:right w:val="single" w:sz="4" w:space="0" w:color="auto"/>
            </w:tcBorders>
            <w:noWrap/>
            <w:vAlign w:val="bottom"/>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7447,1</w:t>
            </w:r>
          </w:p>
        </w:tc>
      </w:tr>
    </w:tbl>
    <w:p w:rsidR="00960859" w:rsidRPr="00930B88" w:rsidRDefault="00960859" w:rsidP="00641B24">
      <w:pPr>
        <w:ind w:firstLine="0"/>
        <w:jc w:val="both"/>
        <w:rPr>
          <w:rFonts w:ascii="Times New Roman" w:hAnsi="Times New Roman" w:cs="Times New Roman"/>
        </w:rPr>
      </w:pPr>
    </w:p>
    <w:p w:rsidR="00960859" w:rsidRPr="00930B88" w:rsidRDefault="00960859" w:rsidP="00EC03E3">
      <w:pPr>
        <w:pStyle w:val="af5"/>
        <w:jc w:val="center"/>
      </w:pPr>
      <w:bookmarkStart w:id="5" w:name="_Toc340164644"/>
      <w:bookmarkStart w:id="6" w:name="_Toc450732857"/>
      <w:r w:rsidRPr="00930B88">
        <w:t>Раздел 3. Перспективные балансы тепловой мощности источников тепловой энергии и тепловой нагрузки потребителей</w:t>
      </w:r>
      <w:bookmarkEnd w:id="5"/>
      <w:bookmarkEnd w:id="6"/>
    </w:p>
    <w:p w:rsidR="00960859" w:rsidRPr="00930B88" w:rsidRDefault="00960859" w:rsidP="00960859">
      <w:pPr>
        <w:rPr>
          <w:rFonts w:ascii="Times New Roman" w:hAnsi="Times New Roman" w:cs="Times New Roman"/>
        </w:rPr>
      </w:pPr>
    </w:p>
    <w:p w:rsidR="00960859" w:rsidRPr="00930B88" w:rsidRDefault="00960859" w:rsidP="00960859">
      <w:pPr>
        <w:ind w:firstLine="0"/>
        <w:rPr>
          <w:rFonts w:ascii="Times New Roman" w:hAnsi="Times New Roman" w:cs="Times New Roman"/>
        </w:rPr>
      </w:pPr>
      <w:r w:rsidRPr="00930B88">
        <w:rPr>
          <w:rFonts w:ascii="Times New Roman" w:hAnsi="Times New Roman" w:cs="Times New Roman"/>
        </w:rPr>
        <w:t>3.1. Радиус эффективного теплоснабжения</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 xml:space="preserve">Среди основных мероприятий по энергосбережению в системах теплоснабжения можно выделить оптимизацию систем теплоснабжения в селе Еланцы с учетом эффективного радиуса теплоснабжения. </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Передача тепловой энергии на большие расстояния является экономически неэффективной.</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 xml:space="preserve">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w:t>
      </w:r>
      <w:r w:rsidRPr="00930B88">
        <w:rPr>
          <w:rFonts w:ascii="Times New Roman" w:hAnsi="Times New Roman" w:cs="Times New Roman"/>
        </w:rPr>
        <w:lastRenderedPageBreak/>
        <w:t>расходов в указанной системе на единицу тепловой мощности, определяемой для зоны действия каждого источника тепловой энергии.</w:t>
      </w: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3.2.Описание существующих и перспективных зон действия систем теплоснабжения, источников тепловой энергии</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3 - Существующие и перспективные зоны действия систем теплоснабжения, источников тепловой энергии</w:t>
      </w:r>
    </w:p>
    <w:tbl>
      <w:tblPr>
        <w:tblW w:w="5008" w:type="pct"/>
        <w:tblLook w:val="00A0"/>
      </w:tblPr>
      <w:tblGrid>
        <w:gridCol w:w="1312"/>
        <w:gridCol w:w="3468"/>
        <w:gridCol w:w="4806"/>
      </w:tblGrid>
      <w:tr w:rsidR="00960859" w:rsidRPr="00930B88" w:rsidTr="00960859">
        <w:trPr>
          <w:trHeight w:val="474"/>
          <w:tblHeader/>
        </w:trPr>
        <w:tc>
          <w:tcPr>
            <w:tcW w:w="684" w:type="pc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1809"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2507"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Максимальное удаление точки подключения потребителей от источника тепловой энергии, м</w:t>
            </w:r>
          </w:p>
        </w:tc>
      </w:tr>
      <w:tr w:rsidR="00960859" w:rsidRPr="00930B88" w:rsidTr="00960859">
        <w:trPr>
          <w:trHeight w:val="225"/>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677</w:t>
            </w:r>
          </w:p>
        </w:tc>
      </w:tr>
      <w:tr w:rsidR="00960859" w:rsidRPr="00930B88" w:rsidTr="00960859">
        <w:trPr>
          <w:trHeight w:val="225"/>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584</w:t>
            </w:r>
          </w:p>
        </w:tc>
      </w:tr>
      <w:tr w:rsidR="00960859" w:rsidRPr="00930B88" w:rsidTr="00960859">
        <w:trPr>
          <w:trHeight w:val="338"/>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 (В резерве)</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769</w:t>
            </w:r>
          </w:p>
        </w:tc>
      </w:tr>
      <w:tr w:rsidR="00960859" w:rsidRPr="00930B88" w:rsidTr="00960859">
        <w:trPr>
          <w:trHeight w:val="225"/>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101</w:t>
            </w:r>
          </w:p>
        </w:tc>
      </w:tr>
      <w:tr w:rsidR="00960859" w:rsidRPr="00930B88" w:rsidTr="00960859">
        <w:trPr>
          <w:trHeight w:val="225"/>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52</w:t>
            </w:r>
          </w:p>
        </w:tc>
      </w:tr>
      <w:tr w:rsidR="00960859" w:rsidRPr="00930B88" w:rsidTr="00960859">
        <w:trPr>
          <w:trHeight w:val="225"/>
        </w:trPr>
        <w:tc>
          <w:tcPr>
            <w:tcW w:w="68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180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w:t>
            </w:r>
          </w:p>
        </w:tc>
        <w:tc>
          <w:tcPr>
            <w:tcW w:w="2507"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150</w:t>
            </w:r>
          </w:p>
        </w:tc>
      </w:tr>
    </w:tbl>
    <w:p w:rsidR="00960859" w:rsidRPr="00930B88" w:rsidRDefault="00960859" w:rsidP="00960859">
      <w:pPr>
        <w:ind w:firstLine="0"/>
        <w:jc w:val="both"/>
        <w:rPr>
          <w:rFonts w:ascii="Times New Roman" w:hAnsi="Times New Roman" w:cs="Times New Roman"/>
          <w:b/>
          <w:bCs/>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Основная часть многоквартирного жилого фонда, крупные общественные здания, некоторые учреждения и предприятия подключены к централизованной системе теплоснабжения, которая состоит из котельных и тепловых сетей.</w:t>
      </w:r>
    </w:p>
    <w:p w:rsidR="00960859" w:rsidRPr="00637ED4" w:rsidRDefault="00960859" w:rsidP="00637ED4">
      <w:pPr>
        <w:ind w:firstLine="0"/>
        <w:jc w:val="both"/>
        <w:rPr>
          <w:rFonts w:ascii="Times New Roman" w:hAnsi="Times New Roman" w:cs="Times New Roman"/>
          <w:color w:val="FF0000"/>
        </w:rPr>
      </w:pPr>
      <w:r w:rsidRPr="00930B88">
        <w:rPr>
          <w:rFonts w:ascii="Times New Roman" w:hAnsi="Times New Roman" w:cs="Times New Roman"/>
          <w:color w:val="FF0000"/>
        </w:rPr>
        <w:t xml:space="preserve"> </w:t>
      </w:r>
    </w:p>
    <w:p w:rsidR="00960859" w:rsidRPr="00930B88" w:rsidRDefault="00960859" w:rsidP="00960859">
      <w:pPr>
        <w:keepNext/>
        <w:ind w:firstLine="0"/>
        <w:jc w:val="both"/>
        <w:rPr>
          <w:rFonts w:ascii="Times New Roman" w:hAnsi="Times New Roman" w:cs="Times New Roman"/>
        </w:rPr>
      </w:pPr>
      <w:r w:rsidRPr="00930B88">
        <w:rPr>
          <w:rFonts w:ascii="Times New Roman" w:hAnsi="Times New Roman" w:cs="Times New Roman"/>
        </w:rPr>
        <w:t>3.3 Существующие значения установленной тепловой мощности основного оборудования источников тепловой энергии (в разрезе котельных)</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4 - Существующие значения установленной тепловой мощности источников тепловой энергии</w:t>
      </w:r>
    </w:p>
    <w:tbl>
      <w:tblPr>
        <w:tblW w:w="5000" w:type="pct"/>
        <w:tblLook w:val="00A0"/>
      </w:tblPr>
      <w:tblGrid>
        <w:gridCol w:w="1521"/>
        <w:gridCol w:w="4026"/>
        <w:gridCol w:w="4024"/>
      </w:tblGrid>
      <w:tr w:rsidR="00960859" w:rsidRPr="00930B88" w:rsidTr="00960859">
        <w:trPr>
          <w:trHeight w:val="607"/>
        </w:trPr>
        <w:tc>
          <w:tcPr>
            <w:tcW w:w="795" w:type="pc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2103"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2102"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Установленная   мощность, Гкал/час</w:t>
            </w:r>
          </w:p>
        </w:tc>
      </w:tr>
      <w:tr w:rsidR="00960859" w:rsidRPr="00930B88" w:rsidTr="00960859">
        <w:trPr>
          <w:trHeight w:val="570"/>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4,0</w:t>
            </w:r>
          </w:p>
        </w:tc>
      </w:tr>
      <w:tr w:rsidR="00960859" w:rsidRPr="00930B88" w:rsidTr="00960859">
        <w:trPr>
          <w:trHeight w:val="570"/>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2,1</w:t>
            </w:r>
          </w:p>
        </w:tc>
      </w:tr>
      <w:tr w:rsidR="00960859" w:rsidRPr="00930B88" w:rsidTr="00960859">
        <w:trPr>
          <w:trHeight w:val="855"/>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sz w:val="20"/>
                <w:szCs w:val="20"/>
              </w:rPr>
            </w:pPr>
            <w:r w:rsidRPr="00930B88">
              <w:rPr>
                <w:rFonts w:ascii="Times New Roman" w:hAnsi="Times New Roman" w:cs="Times New Roman"/>
                <w:sz w:val="20"/>
                <w:szCs w:val="20"/>
              </w:rPr>
              <w:t xml:space="preserve">С.Еланцы   котельная «Больничная» </w:t>
            </w:r>
          </w:p>
          <w:p w:rsidR="00960859" w:rsidRPr="00930B88" w:rsidRDefault="00960859" w:rsidP="00960859">
            <w:pPr>
              <w:spacing w:before="0" w:after="0" w:line="240" w:lineRule="auto"/>
              <w:ind w:firstLine="0"/>
              <w:jc w:val="center"/>
              <w:rPr>
                <w:rFonts w:ascii="Times New Roman" w:hAnsi="Times New Roman" w:cs="Times New Roman"/>
                <w:lang w:eastAsia="ru-RU"/>
              </w:rPr>
            </w:pP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1,7</w:t>
            </w:r>
          </w:p>
        </w:tc>
      </w:tr>
      <w:tr w:rsidR="00960859" w:rsidRPr="00930B88" w:rsidTr="00960859">
        <w:trPr>
          <w:trHeight w:val="570"/>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w:t>
            </w:r>
          </w:p>
        </w:tc>
      </w:tr>
      <w:tr w:rsidR="00960859" w:rsidRPr="00930B88" w:rsidTr="00960859">
        <w:trPr>
          <w:trHeight w:val="570"/>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0,8</w:t>
            </w:r>
          </w:p>
        </w:tc>
      </w:tr>
      <w:tr w:rsidR="00960859" w:rsidRPr="00930B88" w:rsidTr="00960859">
        <w:trPr>
          <w:trHeight w:val="570"/>
        </w:trPr>
        <w:tc>
          <w:tcPr>
            <w:tcW w:w="795"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210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210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r>
    </w:tbl>
    <w:p w:rsidR="00960859" w:rsidRPr="00930B88" w:rsidRDefault="00960859" w:rsidP="00960859">
      <w:pPr>
        <w:spacing w:before="0" w:after="200"/>
        <w:ind w:firstLine="0"/>
        <w:rPr>
          <w:rFonts w:ascii="Times New Roman" w:hAnsi="Times New Roman" w:cs="Times New Roman"/>
        </w:rPr>
      </w:pPr>
    </w:p>
    <w:p w:rsidR="00960859" w:rsidRPr="00930B88" w:rsidRDefault="00960859" w:rsidP="00960859">
      <w:pPr>
        <w:keepNext/>
        <w:ind w:firstLine="0"/>
        <w:jc w:val="both"/>
        <w:rPr>
          <w:rFonts w:ascii="Times New Roman" w:hAnsi="Times New Roman" w:cs="Times New Roman"/>
        </w:rPr>
      </w:pPr>
      <w:r w:rsidRPr="00930B88">
        <w:rPr>
          <w:rFonts w:ascii="Times New Roman" w:hAnsi="Times New Roman" w:cs="Times New Roman"/>
        </w:rPr>
        <w:lastRenderedPageBreak/>
        <w:t>3.4 Перспективные балансы тепловой мощности и отпуска тепловой энергии в зонах действия источников тепловой энергии</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 xml:space="preserve">Таблица 5 - Перспективные балансы тепловой мощности и отпуска тепловой энергии </w:t>
      </w:r>
    </w:p>
    <w:tbl>
      <w:tblPr>
        <w:tblW w:w="5000" w:type="pct"/>
        <w:tblCellMar>
          <w:top w:w="57" w:type="dxa"/>
          <w:left w:w="28" w:type="dxa"/>
          <w:bottom w:w="57" w:type="dxa"/>
          <w:right w:w="28" w:type="dxa"/>
        </w:tblCellMar>
        <w:tblLook w:val="00A0"/>
      </w:tblPr>
      <w:tblGrid>
        <w:gridCol w:w="450"/>
        <w:gridCol w:w="2927"/>
        <w:gridCol w:w="1005"/>
        <w:gridCol w:w="1005"/>
        <w:gridCol w:w="1007"/>
        <w:gridCol w:w="1005"/>
        <w:gridCol w:w="1005"/>
        <w:gridCol w:w="1007"/>
      </w:tblGrid>
      <w:tr w:rsidR="00960859" w:rsidRPr="00930B88" w:rsidTr="00960859">
        <w:trPr>
          <w:trHeight w:val="300"/>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1555"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1603"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Установл.  мощн. Гкал/час</w:t>
            </w:r>
          </w:p>
        </w:tc>
        <w:tc>
          <w:tcPr>
            <w:tcW w:w="1603"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Полезный отпуск тепловой энергии, Гкал.</w:t>
            </w:r>
          </w:p>
        </w:tc>
      </w:tr>
      <w:tr w:rsidR="00960859" w:rsidRPr="00930B88" w:rsidTr="00960859">
        <w:trPr>
          <w:trHeight w:val="300"/>
        </w:trPr>
        <w:tc>
          <w:tcPr>
            <w:tcW w:w="239"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1555"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534"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53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534" w:type="pct"/>
            <w:tcBorders>
              <w:top w:val="nil"/>
              <w:left w:val="nil"/>
              <w:bottom w:val="single" w:sz="4" w:space="0" w:color="auto"/>
              <w:right w:val="single" w:sz="4" w:space="0" w:color="auto"/>
            </w:tcBorders>
            <w:vAlign w:val="center"/>
          </w:tcPr>
          <w:p w:rsidR="00960859" w:rsidRPr="00930B88" w:rsidRDefault="00960859" w:rsidP="001A6DE1">
            <w:pPr>
              <w:spacing w:before="0" w:after="0" w:line="240" w:lineRule="auto"/>
              <w:ind w:firstLine="0"/>
              <w:jc w:val="center"/>
              <w:rPr>
                <w:rFonts w:ascii="Times New Roman" w:hAnsi="Times New Roman" w:cs="Times New Roman"/>
                <w:b/>
                <w:bCs/>
                <w:lang w:eastAsia="ru-RU"/>
              </w:rPr>
            </w:pPr>
            <w:r w:rsidRPr="005B7B04">
              <w:rPr>
                <w:rFonts w:ascii="Times New Roman" w:hAnsi="Times New Roman" w:cs="Times New Roman"/>
                <w:b/>
                <w:bCs/>
                <w:sz w:val="22"/>
                <w:szCs w:val="22"/>
                <w:lang w:eastAsia="ru-RU"/>
              </w:rPr>
              <w:t>201</w:t>
            </w:r>
            <w:r w:rsidR="001A6DE1" w:rsidRPr="005B7B04">
              <w:rPr>
                <w:rFonts w:ascii="Times New Roman" w:hAnsi="Times New Roman" w:cs="Times New Roman"/>
                <w:b/>
                <w:bCs/>
                <w:sz w:val="22"/>
                <w:szCs w:val="22"/>
                <w:lang w:eastAsia="ru-RU"/>
              </w:rPr>
              <w:t>3</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53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285"/>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4,8</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13010,6</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16262,4</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16262,4</w:t>
            </w:r>
          </w:p>
        </w:tc>
      </w:tr>
      <w:tr w:rsidR="00960859" w:rsidRPr="00930B88" w:rsidTr="00960859">
        <w:trPr>
          <w:trHeight w:val="285"/>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sz w:val="20"/>
                <w:szCs w:val="20"/>
                <w:lang w:eastAsia="ru-RU"/>
              </w:rPr>
            </w:pPr>
            <w:r w:rsidRPr="00930B88">
              <w:rPr>
                <w:rFonts w:ascii="Times New Roman" w:hAnsi="Times New Roman" w:cs="Times New Roman"/>
                <w:sz w:val="20"/>
                <w:szCs w:val="20"/>
              </w:rPr>
              <w:t>С.Еланцы   котельная «Школьная»</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2,1</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 xml:space="preserve"> --------</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6504,9</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 xml:space="preserve"> ---------</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 xml:space="preserve"> --------</w:t>
            </w:r>
          </w:p>
        </w:tc>
      </w:tr>
      <w:tr w:rsidR="00960859" w:rsidRPr="00930B88" w:rsidTr="00960859">
        <w:trPr>
          <w:trHeight w:val="570"/>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lang w:eastAsia="ru-RU"/>
              </w:rPr>
            </w:pPr>
            <w:r w:rsidRPr="00930B88">
              <w:rPr>
                <w:rFonts w:ascii="Times New Roman" w:hAnsi="Times New Roman" w:cs="Times New Roman"/>
                <w:sz w:val="20"/>
                <w:szCs w:val="20"/>
              </w:rPr>
              <w:t xml:space="preserve">С.Еланцы   котельная «Больничная» </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1,7</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1,9</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1,9</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4878,7</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5236,6</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5236,6</w:t>
            </w:r>
          </w:p>
        </w:tc>
      </w:tr>
      <w:tr w:rsidR="00960859" w:rsidRPr="00930B88" w:rsidTr="00960859">
        <w:trPr>
          <w:trHeight w:val="285"/>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1,1</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4472,6</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5691,8</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5691,8</w:t>
            </w:r>
          </w:p>
        </w:tc>
      </w:tr>
      <w:tr w:rsidR="00960859" w:rsidRPr="00930B88" w:rsidTr="00960859">
        <w:trPr>
          <w:trHeight w:val="285"/>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0,8</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3717,1</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3717,1</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3717,1</w:t>
            </w:r>
          </w:p>
        </w:tc>
      </w:tr>
      <w:tr w:rsidR="00960859" w:rsidRPr="00930B88" w:rsidTr="00960859">
        <w:trPr>
          <w:trHeight w:val="285"/>
        </w:trPr>
        <w:tc>
          <w:tcPr>
            <w:tcW w:w="239"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1555" w:type="pct"/>
            <w:tcBorders>
              <w:top w:val="nil"/>
              <w:left w:val="nil"/>
              <w:bottom w:val="single" w:sz="4" w:space="0" w:color="auto"/>
              <w:right w:val="single" w:sz="4" w:space="0" w:color="auto"/>
            </w:tcBorders>
            <w:vAlign w:val="center"/>
          </w:tcPr>
          <w:p w:rsidR="00960859" w:rsidRPr="00930B88" w:rsidRDefault="00960859" w:rsidP="00960859">
            <w:pPr>
              <w:pStyle w:val="11"/>
              <w:ind w:left="0"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534"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929,2</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929,2</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929,2</w:t>
            </w:r>
          </w:p>
        </w:tc>
      </w:tr>
      <w:tr w:rsidR="00960859" w:rsidRPr="00930B88" w:rsidTr="00960859">
        <w:trPr>
          <w:trHeight w:val="285"/>
        </w:trPr>
        <w:tc>
          <w:tcPr>
            <w:tcW w:w="1794" w:type="pct"/>
            <w:gridSpan w:val="2"/>
            <w:tcBorders>
              <w:top w:val="single" w:sz="4" w:space="0" w:color="auto"/>
              <w:left w:val="single" w:sz="4" w:space="0" w:color="auto"/>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Всего</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10,26</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9,3</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9,3</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34790,9</w:t>
            </w:r>
          </w:p>
        </w:tc>
        <w:tc>
          <w:tcPr>
            <w:tcW w:w="53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33105,4</w:t>
            </w:r>
          </w:p>
        </w:tc>
        <w:tc>
          <w:tcPr>
            <w:tcW w:w="53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33105,4</w:t>
            </w:r>
          </w:p>
        </w:tc>
      </w:tr>
    </w:tbl>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rPr>
          <w:rFonts w:ascii="Times New Roman" w:hAnsi="Times New Roman" w:cs="Times New Roman"/>
        </w:rPr>
      </w:pPr>
      <w:r w:rsidRPr="00930B88">
        <w:rPr>
          <w:rFonts w:ascii="Times New Roman" w:hAnsi="Times New Roman" w:cs="Times New Roman"/>
        </w:rPr>
        <w:t xml:space="preserve">3.5. Существующие и перспективные затраты тепловой мощности на собственные и хозяйственные нужды источников тепловой энергии </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6 - Существующие и перспективные затраты тепловой мощности на собственные хозяйственные нужды</w:t>
      </w:r>
    </w:p>
    <w:tbl>
      <w:tblPr>
        <w:tblW w:w="5000" w:type="pct"/>
        <w:tblLook w:val="00A0"/>
      </w:tblPr>
      <w:tblGrid>
        <w:gridCol w:w="696"/>
        <w:gridCol w:w="4370"/>
        <w:gridCol w:w="1501"/>
        <w:gridCol w:w="1501"/>
        <w:gridCol w:w="1503"/>
      </w:tblGrid>
      <w:tr w:rsidR="00960859" w:rsidRPr="00930B88" w:rsidTr="00960859">
        <w:trPr>
          <w:trHeight w:val="720"/>
        </w:trPr>
        <w:tc>
          <w:tcPr>
            <w:tcW w:w="364"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2283"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2353" w:type="pct"/>
            <w:gridSpan w:val="3"/>
            <w:tcBorders>
              <w:top w:val="single" w:sz="4" w:space="0" w:color="auto"/>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Затраты мощности на собственные нужды, Гкал/час</w:t>
            </w:r>
          </w:p>
        </w:tc>
      </w:tr>
      <w:tr w:rsidR="00960859" w:rsidRPr="00930B88" w:rsidTr="00960859">
        <w:trPr>
          <w:trHeight w:val="300"/>
        </w:trPr>
        <w:tc>
          <w:tcPr>
            <w:tcW w:w="364"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2283"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84"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784"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785"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285"/>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«Центральная»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0,086</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0,086</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0,086</w:t>
            </w:r>
          </w:p>
        </w:tc>
      </w:tr>
      <w:tr w:rsidR="00960859" w:rsidRPr="00930B88" w:rsidTr="00960859">
        <w:trPr>
          <w:trHeight w:val="285"/>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«Школьная»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0,034</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w:t>
            </w:r>
          </w:p>
        </w:tc>
      </w:tr>
      <w:tr w:rsidR="00960859" w:rsidRPr="00930B88" w:rsidTr="00960859">
        <w:trPr>
          <w:trHeight w:val="570"/>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«Больничная»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0,103</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0,103</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0,065</w:t>
            </w:r>
          </w:p>
        </w:tc>
      </w:tr>
      <w:tr w:rsidR="00960859" w:rsidRPr="00930B88" w:rsidTr="00960859">
        <w:trPr>
          <w:trHeight w:val="285"/>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«Больничная»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0,010</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0,010</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0,009</w:t>
            </w:r>
          </w:p>
        </w:tc>
      </w:tr>
      <w:tr w:rsidR="00960859" w:rsidRPr="00930B88" w:rsidTr="00960859">
        <w:trPr>
          <w:trHeight w:val="285"/>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«Школьная»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0,008</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0,008</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0,008</w:t>
            </w:r>
          </w:p>
        </w:tc>
      </w:tr>
      <w:tr w:rsidR="00960859" w:rsidRPr="00930B88" w:rsidTr="00960859">
        <w:trPr>
          <w:trHeight w:val="285"/>
        </w:trPr>
        <w:tc>
          <w:tcPr>
            <w:tcW w:w="364" w:type="pct"/>
            <w:tcBorders>
              <w:top w:val="nil"/>
              <w:left w:val="single" w:sz="4" w:space="0" w:color="auto"/>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2283" w:type="pct"/>
            <w:tcBorders>
              <w:top w:val="nil"/>
              <w:left w:val="nil"/>
              <w:bottom w:val="single" w:sz="4" w:space="0" w:color="auto"/>
              <w:right w:val="single" w:sz="4" w:space="0" w:color="auto"/>
            </w:tcBorders>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Д.Тонты электрокотельная «Школьная»</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0,002</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0,002</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sz w:val="22"/>
                <w:szCs w:val="22"/>
                <w:lang w:eastAsia="ru-RU"/>
              </w:rPr>
              <w:t>0,002</w:t>
            </w:r>
          </w:p>
        </w:tc>
      </w:tr>
      <w:tr w:rsidR="00960859" w:rsidRPr="00930B88" w:rsidTr="00960859">
        <w:trPr>
          <w:trHeight w:val="300"/>
        </w:trPr>
        <w:tc>
          <w:tcPr>
            <w:tcW w:w="2647" w:type="pct"/>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Всего</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b/>
                <w:bCs/>
                <w:lang w:eastAsia="ru-RU"/>
              </w:rPr>
            </w:pPr>
            <w:r w:rsidRPr="00930B88">
              <w:rPr>
                <w:rFonts w:ascii="Times New Roman" w:hAnsi="Times New Roman" w:cs="Times New Roman"/>
                <w:b/>
                <w:bCs/>
                <w:sz w:val="22"/>
                <w:szCs w:val="22"/>
                <w:lang w:eastAsia="ru-RU"/>
              </w:rPr>
              <w:t>0,247</w:t>
            </w:r>
          </w:p>
        </w:tc>
        <w:tc>
          <w:tcPr>
            <w:tcW w:w="784"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jc w:val="right"/>
              <w:rPr>
                <w:rFonts w:ascii="Times New Roman" w:hAnsi="Times New Roman" w:cs="Times New Roman"/>
                <w:b/>
                <w:bCs/>
                <w:lang w:eastAsia="ru-RU"/>
              </w:rPr>
            </w:pPr>
            <w:r w:rsidRPr="00930B88">
              <w:rPr>
                <w:rFonts w:ascii="Times New Roman" w:hAnsi="Times New Roman" w:cs="Times New Roman"/>
                <w:b/>
                <w:bCs/>
                <w:lang w:eastAsia="ru-RU"/>
              </w:rPr>
              <w:t>0,209</w:t>
            </w:r>
          </w:p>
        </w:tc>
        <w:tc>
          <w:tcPr>
            <w:tcW w:w="785" w:type="pct"/>
            <w:tcBorders>
              <w:top w:val="nil"/>
              <w:left w:val="nil"/>
              <w:bottom w:val="single" w:sz="4" w:space="0" w:color="auto"/>
              <w:right w:val="single" w:sz="4" w:space="0" w:color="auto"/>
            </w:tcBorders>
            <w:noWrap/>
            <w:tcMar>
              <w:top w:w="57" w:type="dxa"/>
              <w:bottom w:w="57" w:type="dxa"/>
            </w:tcMar>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r w:rsidRPr="00930B88">
              <w:rPr>
                <w:rFonts w:ascii="Times New Roman" w:hAnsi="Times New Roman" w:cs="Times New Roman"/>
                <w:b/>
                <w:bCs/>
                <w:sz w:val="22"/>
                <w:szCs w:val="22"/>
                <w:lang w:eastAsia="ru-RU"/>
              </w:rPr>
              <w:t xml:space="preserve">            0,17</w:t>
            </w:r>
          </w:p>
        </w:tc>
      </w:tr>
    </w:tbl>
    <w:p w:rsidR="00960859" w:rsidRPr="00930B88" w:rsidRDefault="00960859" w:rsidP="00960859">
      <w:pPr>
        <w:ind w:firstLine="0"/>
        <w:jc w:val="both"/>
        <w:rPr>
          <w:rFonts w:ascii="Times New Roman" w:hAnsi="Times New Roman" w:cs="Times New Roman"/>
          <w:b/>
          <w:bCs/>
        </w:rPr>
      </w:pPr>
    </w:p>
    <w:p w:rsidR="00960859" w:rsidRPr="00930B88" w:rsidRDefault="00960859" w:rsidP="00960859">
      <w:pPr>
        <w:keepNext/>
        <w:ind w:firstLine="0"/>
        <w:jc w:val="both"/>
        <w:rPr>
          <w:rFonts w:ascii="Times New Roman" w:hAnsi="Times New Roman" w:cs="Times New Roman"/>
        </w:rPr>
      </w:pPr>
      <w:r w:rsidRPr="00930B88">
        <w:rPr>
          <w:rFonts w:ascii="Times New Roman" w:hAnsi="Times New Roman" w:cs="Times New Roman"/>
        </w:rPr>
        <w:lastRenderedPageBreak/>
        <w:t>3.6. Значения существующей и перспективной тепловой мощности источников тепловой энергии нетто</w:t>
      </w:r>
    </w:p>
    <w:p w:rsidR="00960859" w:rsidRPr="00930B88" w:rsidRDefault="00960859" w:rsidP="00960859">
      <w:pPr>
        <w:keepNext/>
        <w:ind w:firstLine="0"/>
        <w:jc w:val="both"/>
        <w:rPr>
          <w:rFonts w:ascii="Times New Roman" w:hAnsi="Times New Roman" w:cs="Times New Roman"/>
          <w:b/>
          <w:bCs/>
        </w:rPr>
      </w:pPr>
      <w:r w:rsidRPr="00930B88">
        <w:rPr>
          <w:rFonts w:ascii="Times New Roman" w:hAnsi="Times New Roman" w:cs="Times New Roman"/>
          <w:b/>
          <w:bCs/>
        </w:rPr>
        <w:t xml:space="preserve">Таблица 7 – Значения существующей и перспективной располагаемой тепловой мощности источников тепловой энергии </w:t>
      </w:r>
    </w:p>
    <w:tbl>
      <w:tblPr>
        <w:tblW w:w="5000" w:type="pct"/>
        <w:tblCellMar>
          <w:top w:w="57" w:type="dxa"/>
          <w:bottom w:w="57" w:type="dxa"/>
        </w:tblCellMar>
        <w:tblLook w:val="00A0"/>
      </w:tblPr>
      <w:tblGrid>
        <w:gridCol w:w="1211"/>
        <w:gridCol w:w="4117"/>
        <w:gridCol w:w="1415"/>
        <w:gridCol w:w="1415"/>
        <w:gridCol w:w="1413"/>
      </w:tblGrid>
      <w:tr w:rsidR="00960859" w:rsidRPr="00930B88" w:rsidTr="00960859">
        <w:trPr>
          <w:trHeight w:val="720"/>
        </w:trPr>
        <w:tc>
          <w:tcPr>
            <w:tcW w:w="633"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2151"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2217"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Располагаемая мощность (нетто), Гкал/час</w:t>
            </w:r>
          </w:p>
        </w:tc>
      </w:tr>
      <w:tr w:rsidR="00960859" w:rsidRPr="00930B88" w:rsidTr="00960859">
        <w:trPr>
          <w:trHeight w:val="300"/>
        </w:trPr>
        <w:tc>
          <w:tcPr>
            <w:tcW w:w="633"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2151"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39" w:type="pct"/>
            <w:tcBorders>
              <w:top w:val="nil"/>
              <w:left w:val="nil"/>
              <w:bottom w:val="single" w:sz="4" w:space="0" w:color="auto"/>
              <w:right w:val="single" w:sz="4" w:space="0" w:color="auto"/>
            </w:tcBorders>
            <w:vAlign w:val="center"/>
          </w:tcPr>
          <w:p w:rsidR="00960859" w:rsidRPr="00930B88" w:rsidRDefault="005B7B04" w:rsidP="00D6707C">
            <w:pPr>
              <w:spacing w:before="0" w:after="0" w:line="240" w:lineRule="auto"/>
              <w:ind w:firstLine="0"/>
              <w:jc w:val="center"/>
              <w:rPr>
                <w:rFonts w:ascii="Times New Roman" w:hAnsi="Times New Roman" w:cs="Times New Roman"/>
                <w:b/>
                <w:bCs/>
                <w:lang w:eastAsia="ru-RU"/>
              </w:rPr>
            </w:pPr>
            <w:r>
              <w:rPr>
                <w:rFonts w:ascii="Times New Roman" w:hAnsi="Times New Roman" w:cs="Times New Roman"/>
                <w:b/>
                <w:bCs/>
                <w:sz w:val="22"/>
                <w:szCs w:val="22"/>
                <w:lang w:eastAsia="ru-RU"/>
              </w:rPr>
              <w:t>2017</w:t>
            </w:r>
          </w:p>
        </w:tc>
        <w:tc>
          <w:tcPr>
            <w:tcW w:w="739"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738"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285"/>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3,2</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r>
      <w:tr w:rsidR="00960859" w:rsidRPr="00930B88" w:rsidTr="00960859">
        <w:trPr>
          <w:trHeight w:val="285"/>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1,8</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r>
      <w:tr w:rsidR="00960859" w:rsidRPr="00930B88" w:rsidTr="00960859">
        <w:trPr>
          <w:trHeight w:val="570"/>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1,5</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1,5</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1,5</w:t>
            </w:r>
          </w:p>
        </w:tc>
      </w:tr>
      <w:tr w:rsidR="00960859" w:rsidRPr="00930B88" w:rsidTr="00960859">
        <w:trPr>
          <w:trHeight w:val="285"/>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1,1</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1,4</w:t>
            </w:r>
          </w:p>
        </w:tc>
      </w:tr>
      <w:tr w:rsidR="00960859" w:rsidRPr="00930B88" w:rsidTr="00960859">
        <w:trPr>
          <w:trHeight w:val="285"/>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r>
      <w:tr w:rsidR="00960859" w:rsidRPr="00930B88" w:rsidTr="00960859">
        <w:trPr>
          <w:trHeight w:val="285"/>
        </w:trPr>
        <w:tc>
          <w:tcPr>
            <w:tcW w:w="63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215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0,2</w:t>
            </w:r>
          </w:p>
        </w:tc>
      </w:tr>
      <w:tr w:rsidR="00960859" w:rsidRPr="00930B88" w:rsidTr="00960859">
        <w:trPr>
          <w:trHeight w:val="300"/>
        </w:trPr>
        <w:tc>
          <w:tcPr>
            <w:tcW w:w="2783" w:type="pct"/>
            <w:gridSpan w:val="2"/>
            <w:tcBorders>
              <w:top w:val="single" w:sz="4" w:space="0" w:color="auto"/>
              <w:left w:val="single" w:sz="4" w:space="0" w:color="auto"/>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Всего</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8,6</w:t>
            </w:r>
          </w:p>
        </w:tc>
        <w:tc>
          <w:tcPr>
            <w:tcW w:w="739"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7,9</w:t>
            </w:r>
          </w:p>
        </w:tc>
        <w:tc>
          <w:tcPr>
            <w:tcW w:w="738"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7,9</w:t>
            </w:r>
          </w:p>
        </w:tc>
      </w:tr>
    </w:tbl>
    <w:p w:rsidR="00960859" w:rsidRPr="00930B88" w:rsidRDefault="00960859" w:rsidP="00960859">
      <w:pPr>
        <w:ind w:firstLine="0"/>
        <w:jc w:val="both"/>
        <w:rPr>
          <w:rFonts w:ascii="Times New Roman" w:hAnsi="Times New Roman" w:cs="Times New Roman"/>
          <w:b/>
          <w:bCs/>
        </w:rPr>
      </w:pPr>
    </w:p>
    <w:p w:rsidR="00960859" w:rsidRPr="00930B88" w:rsidRDefault="00960859" w:rsidP="00960859">
      <w:pPr>
        <w:ind w:firstLine="0"/>
        <w:rPr>
          <w:rFonts w:ascii="Times New Roman" w:hAnsi="Times New Roman" w:cs="Times New Roman"/>
        </w:rPr>
      </w:pPr>
      <w:r w:rsidRPr="00930B88">
        <w:rPr>
          <w:rFonts w:ascii="Times New Roman" w:hAnsi="Times New Roman" w:cs="Times New Roman"/>
        </w:rPr>
        <w:t xml:space="preserve">3.7.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8 – Значения существующих и перспективных потерь тепловой энергии при ее передаче по тепловым сетям</w:t>
      </w:r>
    </w:p>
    <w:tbl>
      <w:tblPr>
        <w:tblW w:w="5000" w:type="pct"/>
        <w:tblCellMar>
          <w:top w:w="28" w:type="dxa"/>
          <w:left w:w="28" w:type="dxa"/>
          <w:bottom w:w="28" w:type="dxa"/>
          <w:right w:w="28" w:type="dxa"/>
        </w:tblCellMar>
        <w:tblLook w:val="00A0"/>
      </w:tblPr>
      <w:tblGrid>
        <w:gridCol w:w="327"/>
        <w:gridCol w:w="2979"/>
        <w:gridCol w:w="678"/>
        <w:gridCol w:w="678"/>
        <w:gridCol w:w="679"/>
        <w:gridCol w:w="678"/>
        <w:gridCol w:w="678"/>
        <w:gridCol w:w="679"/>
        <w:gridCol w:w="678"/>
        <w:gridCol w:w="678"/>
        <w:gridCol w:w="679"/>
      </w:tblGrid>
      <w:tr w:rsidR="00960859" w:rsidRPr="00930B88" w:rsidTr="00960859">
        <w:trPr>
          <w:trHeight w:val="690"/>
        </w:trPr>
        <w:tc>
          <w:tcPr>
            <w:tcW w:w="174"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1583"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1081"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Тепловые потери, Гкал.</w:t>
            </w:r>
          </w:p>
        </w:tc>
        <w:tc>
          <w:tcPr>
            <w:tcW w:w="1081"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Из них потери через изоляцию, Гкал</w:t>
            </w:r>
          </w:p>
        </w:tc>
        <w:tc>
          <w:tcPr>
            <w:tcW w:w="1081"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Из них за счет потерь теплоносителя, Гкал</w:t>
            </w:r>
          </w:p>
        </w:tc>
      </w:tr>
      <w:tr w:rsidR="00960859" w:rsidRPr="00930B88" w:rsidTr="00960859">
        <w:trPr>
          <w:trHeight w:val="300"/>
        </w:trPr>
        <w:tc>
          <w:tcPr>
            <w:tcW w:w="174"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1583"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360"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36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36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360"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36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36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360"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36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36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30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 xml:space="preserve"> 1</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0,36</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0,45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0,45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0,24</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0,3</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0,3</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0,15</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0,15</w:t>
            </w:r>
          </w:p>
        </w:tc>
      </w:tr>
      <w:tr w:rsidR="00960859" w:rsidRPr="00930B88" w:rsidTr="00960859">
        <w:trPr>
          <w:trHeight w:val="30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0,189</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0,126</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0,63</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r>
      <w:tr w:rsidR="00960859" w:rsidRPr="00930B88" w:rsidTr="00960859">
        <w:trPr>
          <w:trHeight w:val="57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0,153</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0,103</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0,05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0,05</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0,05</w:t>
            </w:r>
          </w:p>
        </w:tc>
      </w:tr>
      <w:tr w:rsidR="00960859" w:rsidRPr="00930B88" w:rsidTr="00960859">
        <w:trPr>
          <w:trHeight w:val="30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0,09</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0,09</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0,09</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0,06</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0,06</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0,06</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0,03</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0,03</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0,03</w:t>
            </w:r>
          </w:p>
        </w:tc>
      </w:tr>
      <w:tr w:rsidR="00960859" w:rsidRPr="00930B88" w:rsidTr="00960859">
        <w:trPr>
          <w:trHeight w:val="30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0,07</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0,07</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0,07</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0,05</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0,02</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0,02</w:t>
            </w:r>
          </w:p>
        </w:tc>
      </w:tr>
      <w:tr w:rsidR="00960859" w:rsidRPr="00930B88" w:rsidTr="00960859">
        <w:trPr>
          <w:trHeight w:val="300"/>
        </w:trPr>
        <w:tc>
          <w:tcPr>
            <w:tcW w:w="174"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158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0,018</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0,018</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0,018</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0,012</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0,012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0,006</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0,006</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0,006</w:t>
            </w:r>
          </w:p>
        </w:tc>
      </w:tr>
      <w:tr w:rsidR="00960859" w:rsidRPr="00930B88" w:rsidTr="00960859">
        <w:trPr>
          <w:trHeight w:val="285"/>
        </w:trPr>
        <w:tc>
          <w:tcPr>
            <w:tcW w:w="1757" w:type="pct"/>
            <w:gridSpan w:val="2"/>
            <w:tcBorders>
              <w:top w:val="single" w:sz="4" w:space="0" w:color="auto"/>
              <w:left w:val="single" w:sz="4" w:space="0" w:color="auto"/>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Всего</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0,82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0,728</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0,728</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0,609</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0,522</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0,522</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0,865</w:t>
            </w:r>
          </w:p>
        </w:tc>
        <w:tc>
          <w:tcPr>
            <w:tcW w:w="36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color w:val="FF0000"/>
                <w:lang w:eastAsia="ru-RU"/>
              </w:rPr>
            </w:pPr>
            <w:r w:rsidRPr="00930B88">
              <w:rPr>
                <w:rFonts w:ascii="Times New Roman" w:hAnsi="Times New Roman" w:cs="Times New Roman"/>
                <w:lang w:eastAsia="ru-RU"/>
              </w:rPr>
              <w:t>0,866</w:t>
            </w:r>
          </w:p>
        </w:tc>
        <w:tc>
          <w:tcPr>
            <w:tcW w:w="3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color w:val="FF0000"/>
                <w:lang w:eastAsia="ru-RU"/>
              </w:rPr>
            </w:pPr>
            <w:r w:rsidRPr="00930B88">
              <w:rPr>
                <w:rFonts w:ascii="Times New Roman" w:hAnsi="Times New Roman" w:cs="Times New Roman"/>
                <w:lang w:eastAsia="ru-RU"/>
              </w:rPr>
              <w:t>0,866</w:t>
            </w:r>
          </w:p>
        </w:tc>
      </w:tr>
    </w:tbl>
    <w:p w:rsidR="00960859" w:rsidRPr="00930B88" w:rsidRDefault="00960859" w:rsidP="00960859">
      <w:pPr>
        <w:ind w:firstLine="0"/>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3.8. Затраты существующей и перспективной тепловой мощности на хозяйственные нужды тепловых сетей</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9 – Затраты существующей и перспективной тепловой мощности на хозяйственные нужды тепловых сетей</w:t>
      </w:r>
    </w:p>
    <w:tbl>
      <w:tblPr>
        <w:tblW w:w="5000" w:type="pct"/>
        <w:tblLook w:val="00A0"/>
      </w:tblPr>
      <w:tblGrid>
        <w:gridCol w:w="636"/>
        <w:gridCol w:w="4395"/>
        <w:gridCol w:w="1514"/>
        <w:gridCol w:w="1514"/>
        <w:gridCol w:w="1512"/>
      </w:tblGrid>
      <w:tr w:rsidR="00960859" w:rsidRPr="00930B88" w:rsidTr="00960859">
        <w:trPr>
          <w:trHeight w:val="300"/>
        </w:trPr>
        <w:tc>
          <w:tcPr>
            <w:tcW w:w="332"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lastRenderedPageBreak/>
              <w:t>№</w:t>
            </w:r>
          </w:p>
        </w:tc>
        <w:tc>
          <w:tcPr>
            <w:tcW w:w="2296"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2372"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Затраты тепловой мощности на  нужды тепловых сетей</w:t>
            </w:r>
          </w:p>
        </w:tc>
      </w:tr>
      <w:tr w:rsidR="00960859" w:rsidRPr="00930B88" w:rsidTr="00960859">
        <w:trPr>
          <w:trHeight w:val="300"/>
        </w:trPr>
        <w:tc>
          <w:tcPr>
            <w:tcW w:w="332"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2296"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91"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960859">
        <w:trPr>
          <w:trHeight w:val="285"/>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«Центральная»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285"/>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«Школьная»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570"/>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«Больничная»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285"/>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«Больничная»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285"/>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«Школьная»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285"/>
        </w:trPr>
        <w:tc>
          <w:tcPr>
            <w:tcW w:w="33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2296"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Д.Тонты электрокотельная «Школьная»</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1"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9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bl>
    <w:p w:rsidR="00960859" w:rsidRPr="00930B88" w:rsidRDefault="00960859" w:rsidP="00960859">
      <w:pPr>
        <w:ind w:firstLine="0"/>
        <w:jc w:val="both"/>
        <w:rPr>
          <w:rFonts w:ascii="Times New Roman" w:hAnsi="Times New Roman" w:cs="Times New Roman"/>
          <w:b/>
          <w:bCs/>
        </w:rPr>
      </w:pPr>
    </w:p>
    <w:p w:rsidR="00960859" w:rsidRPr="00930B88" w:rsidRDefault="00960859" w:rsidP="00960859">
      <w:pPr>
        <w:ind w:firstLine="0"/>
        <w:rPr>
          <w:rFonts w:ascii="Times New Roman" w:hAnsi="Times New Roman" w:cs="Times New Roman"/>
        </w:rPr>
      </w:pPr>
      <w:r w:rsidRPr="00930B88">
        <w:rPr>
          <w:rFonts w:ascii="Times New Roman" w:hAnsi="Times New Roman" w:cs="Times New Roman"/>
        </w:rPr>
        <w:t>3.9. 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 xml:space="preserve">Таблица 10 – Значения существующей и перспективной тепловой мощности с выделением аварийного резерва и резерва по договорам </w:t>
      </w:r>
    </w:p>
    <w:tbl>
      <w:tblPr>
        <w:tblW w:w="0" w:type="auto"/>
        <w:tblLook w:val="00A0"/>
      </w:tblPr>
      <w:tblGrid>
        <w:gridCol w:w="439"/>
        <w:gridCol w:w="2529"/>
        <w:gridCol w:w="871"/>
        <w:gridCol w:w="871"/>
        <w:gridCol w:w="925"/>
        <w:gridCol w:w="656"/>
        <w:gridCol w:w="656"/>
        <w:gridCol w:w="656"/>
        <w:gridCol w:w="656"/>
        <w:gridCol w:w="656"/>
        <w:gridCol w:w="656"/>
      </w:tblGrid>
      <w:tr w:rsidR="00960859" w:rsidRPr="00930B88" w:rsidTr="00960859">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0" w:type="auto"/>
            <w:gridSpan w:val="3"/>
            <w:vMerge w:val="restart"/>
            <w:tcBorders>
              <w:top w:val="single" w:sz="4" w:space="0" w:color="auto"/>
              <w:left w:val="single" w:sz="4" w:space="0" w:color="auto"/>
              <w:bottom w:val="single" w:sz="4" w:space="0" w:color="000000"/>
              <w:right w:val="single" w:sz="4" w:space="0" w:color="000000"/>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Располагаемая мощность, Гкал/час</w:t>
            </w:r>
          </w:p>
        </w:tc>
        <w:tc>
          <w:tcPr>
            <w:tcW w:w="0" w:type="auto"/>
            <w:gridSpan w:val="6"/>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Резерв мощности, Гкал/час</w:t>
            </w:r>
          </w:p>
        </w:tc>
      </w:tr>
      <w:tr w:rsidR="00960859" w:rsidRPr="00930B88" w:rsidTr="00960859">
        <w:trPr>
          <w:trHeight w:val="720"/>
        </w:trPr>
        <w:tc>
          <w:tcPr>
            <w:tcW w:w="0" w:type="auto"/>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0" w:type="auto"/>
            <w:gridSpan w:val="3"/>
            <w:tcBorders>
              <w:top w:val="single" w:sz="4" w:space="0" w:color="auto"/>
              <w:left w:val="nil"/>
              <w:bottom w:val="single" w:sz="4" w:space="0" w:color="auto"/>
              <w:right w:val="single" w:sz="4" w:space="0" w:color="000000"/>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Аварийный</w:t>
            </w:r>
          </w:p>
        </w:tc>
        <w:tc>
          <w:tcPr>
            <w:tcW w:w="0" w:type="auto"/>
            <w:gridSpan w:val="3"/>
            <w:tcBorders>
              <w:top w:val="single" w:sz="4" w:space="0" w:color="auto"/>
              <w:left w:val="nil"/>
              <w:bottom w:val="single" w:sz="4" w:space="0" w:color="auto"/>
              <w:right w:val="single" w:sz="4" w:space="0" w:color="000000"/>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По договорам</w:t>
            </w:r>
          </w:p>
        </w:tc>
      </w:tr>
      <w:tr w:rsidR="00960859" w:rsidRPr="00930B88" w:rsidTr="005B7B04">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0" w:type="auto"/>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0" w:type="auto"/>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0" w:type="auto"/>
            <w:tcBorders>
              <w:top w:val="nil"/>
              <w:left w:val="nil"/>
              <w:bottom w:val="single" w:sz="4" w:space="0" w:color="auto"/>
              <w:right w:val="single" w:sz="4" w:space="0" w:color="auto"/>
            </w:tcBorders>
            <w:vAlign w:val="center"/>
          </w:tcPr>
          <w:p w:rsidR="00960859" w:rsidRPr="00930B88" w:rsidRDefault="00960859" w:rsidP="00D6707C">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65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656" w:type="dxa"/>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r>
      <w:tr w:rsidR="00960859" w:rsidRPr="00930B88" w:rsidTr="005B7B04">
        <w:trPr>
          <w:trHeight w:val="285"/>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3,2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4,0</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2,9</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2,9</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285"/>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0,7</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570"/>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1,7</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1,9</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1,9</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0,5</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0,5</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285"/>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1,1</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1,4</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0,3</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0,3</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0,3</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285"/>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0,8</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285"/>
        </w:trPr>
        <w:tc>
          <w:tcPr>
            <w:tcW w:w="0" w:type="auto"/>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0" w:type="auto"/>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0,2</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0,1</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w:t>
            </w:r>
          </w:p>
        </w:tc>
      </w:tr>
      <w:tr w:rsidR="00960859" w:rsidRPr="00930B88" w:rsidTr="005B7B04">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Всего</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8,4</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8,3</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8,3</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2,1</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4,0</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4,0</w:t>
            </w:r>
          </w:p>
        </w:tc>
        <w:tc>
          <w:tcPr>
            <w:tcW w:w="0" w:type="auto"/>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0,0</w:t>
            </w:r>
          </w:p>
        </w:tc>
        <w:tc>
          <w:tcPr>
            <w:tcW w:w="656"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0,0</w:t>
            </w:r>
          </w:p>
        </w:tc>
      </w:tr>
    </w:tbl>
    <w:p w:rsidR="00960859" w:rsidRPr="00930B88" w:rsidRDefault="00960859" w:rsidP="00960859">
      <w:pPr>
        <w:spacing w:before="0" w:after="0"/>
        <w:ind w:firstLine="0"/>
        <w:rPr>
          <w:rFonts w:ascii="Times New Roman" w:hAnsi="Times New Roman" w:cs="Times New Roman"/>
          <w:b/>
          <w:bCs/>
          <w:caps/>
          <w:highlight w:val="yellow"/>
        </w:rPr>
      </w:pPr>
    </w:p>
    <w:p w:rsidR="00960859" w:rsidRPr="00930B88" w:rsidRDefault="00960859" w:rsidP="00EC03E3">
      <w:pPr>
        <w:pStyle w:val="af5"/>
        <w:jc w:val="center"/>
      </w:pPr>
      <w:bookmarkStart w:id="7" w:name="_Toc339120460"/>
      <w:bookmarkStart w:id="8" w:name="_Toc340164645"/>
      <w:bookmarkStart w:id="9" w:name="_Toc450732858"/>
      <w:r w:rsidRPr="00930B88">
        <w:t xml:space="preserve">Раздел 4. </w:t>
      </w:r>
      <w:bookmarkEnd w:id="7"/>
      <w:r w:rsidRPr="00930B88">
        <w:t>Перспективные балансы теплоносителя</w:t>
      </w:r>
      <w:bookmarkEnd w:id="8"/>
      <w:bookmarkEnd w:id="9"/>
    </w:p>
    <w:p w:rsidR="00960859" w:rsidRPr="00930B88" w:rsidRDefault="00960859" w:rsidP="00960859">
      <w:pPr>
        <w:spacing w:line="288" w:lineRule="auto"/>
        <w:jc w:val="both"/>
        <w:rPr>
          <w:rFonts w:ascii="Times New Roman" w:hAnsi="Times New Roman" w:cs="Times New Roman"/>
          <w:b/>
          <w:bCs/>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4.1.</w:t>
      </w:r>
      <w:r w:rsidRPr="00930B88">
        <w:rPr>
          <w:rFonts w:ascii="Times New Roman" w:hAnsi="Times New Roman" w:cs="Times New Roman"/>
          <w:lang w:val="en-US"/>
        </w:rPr>
        <w:t> </w:t>
      </w:r>
      <w:r w:rsidRPr="00930B88">
        <w:rPr>
          <w:rFonts w:ascii="Times New Roman" w:hAnsi="Times New Roman" w:cs="Times New Roman"/>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960859" w:rsidRPr="00930B88" w:rsidRDefault="00960859" w:rsidP="00960859">
      <w:pPr>
        <w:ind w:firstLine="0"/>
        <w:jc w:val="both"/>
        <w:rPr>
          <w:rFonts w:ascii="Times New Roman" w:hAnsi="Times New Roman" w:cs="Times New Roman"/>
          <w:b/>
          <w:bCs/>
        </w:rPr>
      </w:pPr>
    </w:p>
    <w:p w:rsidR="00960859"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11 –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bl>
      <w:tblPr>
        <w:tblW w:w="5000" w:type="pct"/>
        <w:tblCellMar>
          <w:top w:w="57" w:type="dxa"/>
          <w:bottom w:w="57" w:type="dxa"/>
        </w:tblCellMar>
        <w:tblLook w:val="00A0"/>
      </w:tblPr>
      <w:tblGrid>
        <w:gridCol w:w="2379"/>
        <w:gridCol w:w="2814"/>
        <w:gridCol w:w="1457"/>
        <w:gridCol w:w="1459"/>
        <w:gridCol w:w="1462"/>
      </w:tblGrid>
      <w:tr w:rsidR="00960859" w:rsidRPr="00930B88" w:rsidTr="00960859">
        <w:trPr>
          <w:trHeight w:val="300"/>
        </w:trPr>
        <w:tc>
          <w:tcPr>
            <w:tcW w:w="1243" w:type="pct"/>
            <w:vMerge w:val="restart"/>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 xml:space="preserve">Наименование </w:t>
            </w:r>
            <w:r w:rsidRPr="00930B88">
              <w:rPr>
                <w:rFonts w:ascii="Times New Roman" w:hAnsi="Times New Roman" w:cs="Times New Roman"/>
                <w:b/>
                <w:bCs/>
                <w:sz w:val="22"/>
                <w:szCs w:val="22"/>
                <w:lang w:eastAsia="ru-RU"/>
              </w:rPr>
              <w:lastRenderedPageBreak/>
              <w:t>расчетного элемента</w:t>
            </w:r>
          </w:p>
        </w:tc>
        <w:tc>
          <w:tcPr>
            <w:tcW w:w="1470" w:type="pct"/>
            <w:vMerge w:val="restart"/>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lastRenderedPageBreak/>
              <w:t xml:space="preserve">Производительность </w:t>
            </w:r>
            <w:r w:rsidRPr="00930B88">
              <w:rPr>
                <w:rFonts w:ascii="Times New Roman" w:hAnsi="Times New Roman" w:cs="Times New Roman"/>
                <w:b/>
                <w:bCs/>
                <w:sz w:val="22"/>
                <w:szCs w:val="22"/>
                <w:lang w:eastAsia="ru-RU"/>
              </w:rPr>
              <w:lastRenderedPageBreak/>
              <w:t>водоподготовительной установки, м3/ч.</w:t>
            </w:r>
          </w:p>
        </w:tc>
        <w:tc>
          <w:tcPr>
            <w:tcW w:w="2287" w:type="pct"/>
            <w:gridSpan w:val="3"/>
            <w:tcBorders>
              <w:top w:val="single" w:sz="4" w:space="0" w:color="auto"/>
              <w:left w:val="nil"/>
              <w:bottom w:val="single" w:sz="4" w:space="0" w:color="auto"/>
              <w:right w:val="single" w:sz="4" w:space="0" w:color="000000"/>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lastRenderedPageBreak/>
              <w:t xml:space="preserve">Потребление теплоносителя </w:t>
            </w:r>
            <w:r w:rsidRPr="00930B88">
              <w:rPr>
                <w:rFonts w:ascii="Times New Roman" w:hAnsi="Times New Roman" w:cs="Times New Roman"/>
                <w:sz w:val="22"/>
                <w:szCs w:val="22"/>
                <w:lang w:eastAsia="ru-RU"/>
              </w:rPr>
              <w:lastRenderedPageBreak/>
              <w:t>потребителями, м3/ч.</w:t>
            </w:r>
          </w:p>
        </w:tc>
      </w:tr>
      <w:tr w:rsidR="00960859" w:rsidRPr="00930B88" w:rsidTr="00D6707C">
        <w:trPr>
          <w:trHeight w:val="300"/>
        </w:trPr>
        <w:tc>
          <w:tcPr>
            <w:tcW w:w="1243" w:type="pct"/>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1470" w:type="pct"/>
            <w:vMerge/>
            <w:tcBorders>
              <w:top w:val="single" w:sz="4" w:space="0" w:color="auto"/>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61" w:type="pct"/>
            <w:tcBorders>
              <w:top w:val="nil"/>
              <w:left w:val="nil"/>
              <w:bottom w:val="single" w:sz="4" w:space="0" w:color="auto"/>
              <w:right w:val="single" w:sz="4" w:space="0" w:color="auto"/>
            </w:tcBorders>
            <w:noWrap/>
            <w:vAlign w:val="center"/>
          </w:tcPr>
          <w:p w:rsidR="00960859" w:rsidRPr="00930B88" w:rsidRDefault="005B7B04" w:rsidP="00D6707C">
            <w:pPr>
              <w:spacing w:before="0" w:after="0" w:line="240" w:lineRule="auto"/>
              <w:ind w:firstLine="0"/>
              <w:jc w:val="center"/>
              <w:rPr>
                <w:rFonts w:ascii="Times New Roman" w:hAnsi="Times New Roman" w:cs="Times New Roman"/>
                <w:lang w:eastAsia="ru-RU"/>
              </w:rPr>
            </w:pPr>
            <w:r>
              <w:rPr>
                <w:rFonts w:ascii="Times New Roman" w:hAnsi="Times New Roman" w:cs="Times New Roman"/>
                <w:sz w:val="22"/>
                <w:szCs w:val="22"/>
                <w:lang w:eastAsia="ru-RU"/>
              </w:rPr>
              <w:t>2017</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2020</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2029</w:t>
            </w:r>
          </w:p>
        </w:tc>
      </w:tr>
      <w:tr w:rsidR="00960859" w:rsidRPr="00930B88" w:rsidTr="00D6707C">
        <w:trPr>
          <w:trHeight w:val="3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3,104</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3,104</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3,104</w:t>
            </w:r>
          </w:p>
        </w:tc>
      </w:tr>
      <w:tr w:rsidR="00960859" w:rsidRPr="00930B88" w:rsidTr="00D6707C">
        <w:trPr>
          <w:trHeight w:val="3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1,140</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1,140</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1,140</w:t>
            </w:r>
          </w:p>
        </w:tc>
      </w:tr>
      <w:tr w:rsidR="00960859" w:rsidRPr="00930B88" w:rsidTr="00D6707C">
        <w:trPr>
          <w:trHeight w:val="6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2,176</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2,176</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2,176</w:t>
            </w:r>
          </w:p>
        </w:tc>
      </w:tr>
      <w:tr w:rsidR="00960859" w:rsidRPr="00930B88" w:rsidTr="00D6707C">
        <w:trPr>
          <w:trHeight w:val="3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0,072</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0,072</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0,072</w:t>
            </w:r>
          </w:p>
        </w:tc>
      </w:tr>
      <w:tr w:rsidR="00960859" w:rsidRPr="00930B88" w:rsidTr="00D6707C">
        <w:trPr>
          <w:trHeight w:val="3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0,192</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0,192</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0,192</w:t>
            </w:r>
          </w:p>
        </w:tc>
      </w:tr>
      <w:tr w:rsidR="00960859" w:rsidRPr="00930B88" w:rsidTr="00D6707C">
        <w:trPr>
          <w:trHeight w:val="300"/>
        </w:trPr>
        <w:tc>
          <w:tcPr>
            <w:tcW w:w="1243"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147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30 м3/ч.</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0,031</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0,031</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0,031</w:t>
            </w:r>
          </w:p>
        </w:tc>
      </w:tr>
      <w:tr w:rsidR="00960859" w:rsidRPr="00930B88" w:rsidTr="00D6707C">
        <w:trPr>
          <w:trHeight w:val="300"/>
        </w:trPr>
        <w:tc>
          <w:tcPr>
            <w:tcW w:w="2713" w:type="pct"/>
            <w:gridSpan w:val="2"/>
            <w:tcBorders>
              <w:top w:val="single" w:sz="4" w:space="0" w:color="auto"/>
              <w:left w:val="single" w:sz="4" w:space="0" w:color="auto"/>
              <w:bottom w:val="single" w:sz="4" w:space="0" w:color="auto"/>
              <w:right w:val="single" w:sz="4" w:space="0" w:color="000000"/>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Всего</w:t>
            </w:r>
          </w:p>
        </w:tc>
        <w:tc>
          <w:tcPr>
            <w:tcW w:w="76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6,734</w:t>
            </w:r>
          </w:p>
        </w:tc>
        <w:tc>
          <w:tcPr>
            <w:tcW w:w="76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6,734</w:t>
            </w:r>
          </w:p>
        </w:tc>
        <w:tc>
          <w:tcPr>
            <w:tcW w:w="764"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6,734</w:t>
            </w:r>
          </w:p>
        </w:tc>
      </w:tr>
    </w:tbl>
    <w:p w:rsidR="00960859" w:rsidRPr="00930B88" w:rsidRDefault="00960859" w:rsidP="00960859">
      <w:pPr>
        <w:ind w:firstLine="0"/>
        <w:rPr>
          <w:rFonts w:ascii="Times New Roman" w:hAnsi="Times New Roman" w:cs="Times New Roman"/>
        </w:rPr>
      </w:pPr>
    </w:p>
    <w:p w:rsidR="00960859" w:rsidRPr="00930B88" w:rsidRDefault="00960859" w:rsidP="00960859">
      <w:pPr>
        <w:ind w:firstLine="0"/>
        <w:rPr>
          <w:rFonts w:ascii="Times New Roman" w:hAnsi="Times New Roman" w:cs="Times New Roman"/>
        </w:rPr>
      </w:pPr>
      <w:r w:rsidRPr="00930B88">
        <w:rPr>
          <w:rFonts w:ascii="Times New Roman" w:hAnsi="Times New Roman" w:cs="Times New Roman"/>
        </w:rPr>
        <w:t>4.2.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12 –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bl>
      <w:tblPr>
        <w:tblW w:w="9220" w:type="dxa"/>
        <w:tblCellMar>
          <w:top w:w="57" w:type="dxa"/>
          <w:bottom w:w="57" w:type="dxa"/>
        </w:tblCellMar>
        <w:tblLook w:val="00A0"/>
      </w:tblPr>
      <w:tblGrid>
        <w:gridCol w:w="2847"/>
        <w:gridCol w:w="2813"/>
        <w:gridCol w:w="3560"/>
      </w:tblGrid>
      <w:tr w:rsidR="00960859" w:rsidRPr="00930B88" w:rsidTr="00960859">
        <w:trPr>
          <w:trHeight w:val="300"/>
          <w:tblHeader/>
        </w:trPr>
        <w:tc>
          <w:tcPr>
            <w:tcW w:w="2847" w:type="dxa"/>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расчетного элемента</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Производительность водоподготовительной установки, м3/ч.</w:t>
            </w:r>
          </w:p>
        </w:tc>
        <w:tc>
          <w:tcPr>
            <w:tcW w:w="3560" w:type="dxa"/>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Максимальная производительность подпиточных насосов, м3/час.</w:t>
            </w:r>
          </w:p>
        </w:tc>
      </w:tr>
      <w:tr w:rsidR="00960859" w:rsidRPr="00930B88" w:rsidTr="00960859">
        <w:trPr>
          <w:trHeight w:val="445"/>
        </w:trPr>
        <w:tc>
          <w:tcPr>
            <w:tcW w:w="2847" w:type="dxa"/>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2813" w:type="dxa"/>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3560" w:type="dxa"/>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r>
      <w:tr w:rsidR="00960859" w:rsidRPr="00930B88" w:rsidTr="00960859">
        <w:trPr>
          <w:trHeight w:val="3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«Центральная»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32,5</w:t>
            </w:r>
          </w:p>
        </w:tc>
      </w:tr>
      <w:tr w:rsidR="00960859" w:rsidRPr="00930B88" w:rsidTr="00960859">
        <w:trPr>
          <w:trHeight w:val="3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«Школьная»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32,5</w:t>
            </w:r>
          </w:p>
        </w:tc>
      </w:tr>
      <w:tr w:rsidR="00960859" w:rsidRPr="00930B88" w:rsidTr="00960859">
        <w:trPr>
          <w:trHeight w:val="6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котельная «Больничная»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25,0</w:t>
            </w:r>
          </w:p>
        </w:tc>
      </w:tr>
      <w:tr w:rsidR="00960859" w:rsidRPr="00930B88" w:rsidTr="00960859">
        <w:trPr>
          <w:trHeight w:val="3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«Больничная»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8,0</w:t>
            </w:r>
          </w:p>
        </w:tc>
      </w:tr>
      <w:tr w:rsidR="00960859" w:rsidRPr="00930B88" w:rsidTr="00960859">
        <w:trPr>
          <w:trHeight w:val="3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С.Еланцы электрокотельная «Школьная»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12,5</w:t>
            </w:r>
          </w:p>
        </w:tc>
      </w:tr>
      <w:tr w:rsidR="00960859" w:rsidRPr="00930B88" w:rsidTr="00960859">
        <w:trPr>
          <w:trHeight w:val="300"/>
        </w:trPr>
        <w:tc>
          <w:tcPr>
            <w:tcW w:w="2847" w:type="dxa"/>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0"/>
                <w:szCs w:val="20"/>
              </w:rPr>
              <w:t>Д.Тонты электрокотельная «Школьная»</w:t>
            </w:r>
          </w:p>
        </w:tc>
        <w:tc>
          <w:tcPr>
            <w:tcW w:w="2813" w:type="dxa"/>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20 м3/ч.</w:t>
            </w:r>
          </w:p>
        </w:tc>
        <w:tc>
          <w:tcPr>
            <w:tcW w:w="3560" w:type="dxa"/>
            <w:tcBorders>
              <w:top w:val="single" w:sz="4" w:space="0" w:color="auto"/>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8,0</w:t>
            </w:r>
          </w:p>
        </w:tc>
      </w:tr>
    </w:tbl>
    <w:p w:rsidR="00960859" w:rsidRPr="00930B88" w:rsidRDefault="00960859" w:rsidP="00960859">
      <w:pPr>
        <w:ind w:firstLine="0"/>
        <w:jc w:val="center"/>
        <w:rPr>
          <w:rFonts w:ascii="Times New Roman" w:hAnsi="Times New Roman" w:cs="Times New Roman"/>
          <w:b/>
          <w:bCs/>
        </w:rPr>
      </w:pPr>
    </w:p>
    <w:p w:rsidR="00960859" w:rsidRPr="00930B88" w:rsidRDefault="00960859" w:rsidP="00EC03E3">
      <w:pPr>
        <w:pStyle w:val="af5"/>
        <w:jc w:val="center"/>
      </w:pPr>
      <w:bookmarkStart w:id="10" w:name="_Toc339120467"/>
      <w:bookmarkStart w:id="11" w:name="_Toc340164646"/>
      <w:bookmarkStart w:id="12" w:name="_Toc450732859"/>
      <w:r w:rsidRPr="00930B88">
        <w:t xml:space="preserve">Раздел 5. </w:t>
      </w:r>
      <w:bookmarkEnd w:id="10"/>
      <w:r w:rsidRPr="00930B88">
        <w:t>Предложения по новому строительству, реконструкции и техническому перевооружению источников тепловой энергии</w:t>
      </w:r>
      <w:bookmarkEnd w:id="11"/>
      <w:bookmarkEnd w:id="12"/>
    </w:p>
    <w:p w:rsidR="00960859" w:rsidRPr="00930B88" w:rsidRDefault="00960859" w:rsidP="00960859">
      <w:pPr>
        <w:pStyle w:val="af4"/>
        <w:rPr>
          <w:rFonts w:ascii="Times New Roman" w:hAnsi="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lastRenderedPageBreak/>
        <w:t>5.1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Учитывая, что в поселении не предусмотрено изменение схемы теплоснабжения, строительство новых источников тепловой энергии, обеспечивающие перспективную тепловую нагрузку не планируется.</w:t>
      </w:r>
    </w:p>
    <w:p w:rsidR="00960859" w:rsidRPr="00930B88" w:rsidRDefault="00960859" w:rsidP="00960859">
      <w:pPr>
        <w:pStyle w:val="af6"/>
        <w:rPr>
          <w:rFonts w:ascii="Times New Roman" w:hAnsi="Times New Roman"/>
          <w:sz w:val="28"/>
          <w:szCs w:val="28"/>
        </w:rPr>
      </w:pPr>
    </w:p>
    <w:p w:rsidR="00960859" w:rsidRPr="00641B24" w:rsidRDefault="00960859" w:rsidP="00960859">
      <w:pPr>
        <w:ind w:firstLine="0"/>
        <w:jc w:val="both"/>
        <w:rPr>
          <w:rFonts w:ascii="Times New Roman" w:hAnsi="Times New Roman" w:cs="Times New Roman"/>
        </w:rPr>
      </w:pPr>
      <w:r w:rsidRPr="00930B88">
        <w:rPr>
          <w:rFonts w:ascii="Times New Roman" w:hAnsi="Times New Roman" w:cs="Times New Roman"/>
        </w:rPr>
        <w:t>5.2 Предложения по реконструкции источников тепловой энергии, обеспечивающие перспективную тепловую нагрузку в существующих  зонах действия источников тепловой энергии.</w:t>
      </w:r>
    </w:p>
    <w:tbl>
      <w:tblPr>
        <w:tblW w:w="5000" w:type="pct"/>
        <w:tblInd w:w="108" w:type="dxa"/>
        <w:tblCellMar>
          <w:top w:w="57" w:type="dxa"/>
          <w:bottom w:w="57" w:type="dxa"/>
        </w:tblCellMar>
        <w:tblLook w:val="00A0"/>
      </w:tblPr>
      <w:tblGrid>
        <w:gridCol w:w="980"/>
        <w:gridCol w:w="3040"/>
        <w:gridCol w:w="5551"/>
      </w:tblGrid>
      <w:tr w:rsidR="00960859" w:rsidRPr="00930B88" w:rsidTr="00960859">
        <w:trPr>
          <w:trHeight w:val="20"/>
          <w:tblHeader/>
        </w:trPr>
        <w:tc>
          <w:tcPr>
            <w:tcW w:w="512" w:type="pc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w:t>
            </w:r>
          </w:p>
        </w:tc>
        <w:tc>
          <w:tcPr>
            <w:tcW w:w="1588"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Адрес объекта/</w:t>
            </w:r>
            <w:r w:rsidRPr="00930B88">
              <w:rPr>
                <w:rFonts w:ascii="Times New Roman" w:hAnsi="Times New Roman" w:cs="Times New Roman"/>
                <w:b/>
                <w:bCs/>
                <w:lang w:eastAsia="ru-RU"/>
              </w:rPr>
              <w:br/>
              <w:t>мероприятия</w:t>
            </w:r>
          </w:p>
        </w:tc>
        <w:tc>
          <w:tcPr>
            <w:tcW w:w="2900"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Цели реализации мероприятия</w:t>
            </w:r>
          </w:p>
        </w:tc>
      </w:tr>
      <w:tr w:rsidR="00960859" w:rsidRPr="00930B88" w:rsidTr="00960859">
        <w:trPr>
          <w:trHeight w:val="20"/>
        </w:trPr>
        <w:tc>
          <w:tcPr>
            <w:tcW w:w="51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4488" w:type="pct"/>
            <w:gridSpan w:val="2"/>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r w:rsidRPr="00930B88">
              <w:rPr>
                <w:rFonts w:ascii="Times New Roman" w:hAnsi="Times New Roman" w:cs="Times New Roman"/>
                <w:b/>
                <w:bCs/>
                <w:lang w:eastAsia="ru-RU"/>
              </w:rPr>
              <w:t xml:space="preserve"> </w:t>
            </w:r>
            <w:r w:rsidRPr="00930B88">
              <w:rPr>
                <w:rFonts w:ascii="Times New Roman" w:hAnsi="Times New Roman" w:cs="Times New Roman"/>
                <w:b/>
              </w:rPr>
              <w:t>С.Еланцы   котельная «Центральная»</w:t>
            </w:r>
          </w:p>
        </w:tc>
      </w:tr>
      <w:tr w:rsidR="00960859" w:rsidRPr="00930B88" w:rsidTr="00960859">
        <w:trPr>
          <w:trHeight w:val="20"/>
        </w:trPr>
        <w:tc>
          <w:tcPr>
            <w:tcW w:w="51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w:t>
            </w:r>
          </w:p>
        </w:tc>
        <w:tc>
          <w:tcPr>
            <w:tcW w:w="1588"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Консервация котельной «Школьная» </w:t>
            </w:r>
            <w:r w:rsidR="00AE2075" w:rsidRPr="00930B88">
              <w:rPr>
                <w:rFonts w:ascii="Times New Roman" w:hAnsi="Times New Roman" w:cs="Times New Roman"/>
                <w:sz w:val="22"/>
                <w:szCs w:val="22"/>
                <w:lang w:eastAsia="ru-RU"/>
              </w:rPr>
              <w:t xml:space="preserve">с </w:t>
            </w:r>
            <w:r w:rsidRPr="00930B88">
              <w:rPr>
                <w:rFonts w:ascii="Times New Roman" w:hAnsi="Times New Roman" w:cs="Times New Roman"/>
                <w:sz w:val="22"/>
                <w:szCs w:val="22"/>
                <w:lang w:eastAsia="ru-RU"/>
              </w:rPr>
              <w:t>переводом на «Центральную» котельную</w:t>
            </w:r>
          </w:p>
        </w:tc>
        <w:tc>
          <w:tcPr>
            <w:tcW w:w="290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Снижение эксплуатационных затрат, повышение эксплуатационной надежности оборудования котельной</w:t>
            </w:r>
            <w:r w:rsidRPr="00930B88">
              <w:rPr>
                <w:rFonts w:ascii="Times New Roman" w:hAnsi="Times New Roman" w:cs="Times New Roman"/>
                <w:sz w:val="22"/>
                <w:szCs w:val="22"/>
                <w:lang w:eastAsia="ru-RU"/>
              </w:rPr>
              <w:br/>
              <w:t>Обеспечение  надежности электроснабжения котельной при производстве услуги теплоснабжения</w:t>
            </w:r>
            <w:r w:rsidRPr="00930B88">
              <w:rPr>
                <w:rFonts w:ascii="Times New Roman" w:hAnsi="Times New Roman" w:cs="Times New Roman"/>
                <w:sz w:val="22"/>
                <w:szCs w:val="22"/>
                <w:lang w:eastAsia="ru-RU"/>
              </w:rPr>
              <w:br/>
              <w:t>Снижение затрат на топливо и электрическую энергию.</w:t>
            </w:r>
          </w:p>
        </w:tc>
      </w:tr>
    </w:tbl>
    <w:p w:rsidR="00641B24" w:rsidRDefault="00641B24"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960859" w:rsidRPr="00930B88" w:rsidRDefault="00960859" w:rsidP="00960859">
      <w:pPr>
        <w:pStyle w:val="af4"/>
        <w:rPr>
          <w:rFonts w:ascii="Times New Roman" w:hAnsi="Times New Roman"/>
        </w:rPr>
      </w:pPr>
    </w:p>
    <w:p w:rsidR="00960859" w:rsidRPr="00930B88" w:rsidRDefault="00960859" w:rsidP="00960859">
      <w:pPr>
        <w:pStyle w:val="af4"/>
        <w:rPr>
          <w:rFonts w:ascii="Times New Roman" w:hAnsi="Times New Roman"/>
          <w:sz w:val="28"/>
          <w:szCs w:val="28"/>
        </w:rPr>
      </w:pPr>
      <w:r w:rsidRPr="00930B88">
        <w:rPr>
          <w:rFonts w:ascii="Times New Roman" w:hAnsi="Times New Roman"/>
        </w:rPr>
        <w:t xml:space="preserve">Таблица </w:t>
      </w:r>
      <w:r w:rsidR="002A3932">
        <w:rPr>
          <w:rFonts w:ascii="Times New Roman" w:hAnsi="Times New Roman"/>
        </w:rPr>
        <w:t xml:space="preserve">14 </w:t>
      </w:r>
      <w:r w:rsidRPr="00930B88">
        <w:rPr>
          <w:rFonts w:ascii="Times New Roman" w:hAnsi="Times New Roman"/>
        </w:rPr>
        <w:t>- Предложения по техническому перевооружению источников тепловой энергии</w:t>
      </w:r>
    </w:p>
    <w:tbl>
      <w:tblPr>
        <w:tblW w:w="5000" w:type="pct"/>
        <w:tblInd w:w="108" w:type="dxa"/>
        <w:tblCellMar>
          <w:top w:w="57" w:type="dxa"/>
          <w:bottom w:w="57" w:type="dxa"/>
        </w:tblCellMar>
        <w:tblLook w:val="00A0"/>
      </w:tblPr>
      <w:tblGrid>
        <w:gridCol w:w="980"/>
        <w:gridCol w:w="3040"/>
        <w:gridCol w:w="5551"/>
      </w:tblGrid>
      <w:tr w:rsidR="00960859" w:rsidRPr="00930B88" w:rsidTr="00960859">
        <w:trPr>
          <w:trHeight w:val="20"/>
          <w:tblHeader/>
        </w:trPr>
        <w:tc>
          <w:tcPr>
            <w:tcW w:w="512" w:type="pc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w:t>
            </w:r>
          </w:p>
        </w:tc>
        <w:tc>
          <w:tcPr>
            <w:tcW w:w="1588"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Адрес объекта/</w:t>
            </w:r>
            <w:r w:rsidRPr="00930B88">
              <w:rPr>
                <w:rFonts w:ascii="Times New Roman" w:hAnsi="Times New Roman" w:cs="Times New Roman"/>
                <w:b/>
                <w:bCs/>
                <w:lang w:eastAsia="ru-RU"/>
              </w:rPr>
              <w:br/>
              <w:t>мероприятия</w:t>
            </w:r>
          </w:p>
        </w:tc>
        <w:tc>
          <w:tcPr>
            <w:tcW w:w="2900"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lang w:eastAsia="ru-RU"/>
              </w:rPr>
              <w:t>Цели реализации мероприятия</w:t>
            </w:r>
          </w:p>
        </w:tc>
      </w:tr>
      <w:tr w:rsidR="00960859" w:rsidRPr="00930B88" w:rsidTr="00960859">
        <w:trPr>
          <w:trHeight w:val="20"/>
        </w:trPr>
        <w:tc>
          <w:tcPr>
            <w:tcW w:w="51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4488" w:type="pct"/>
            <w:gridSpan w:val="2"/>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r w:rsidRPr="00930B88">
              <w:rPr>
                <w:rFonts w:ascii="Times New Roman" w:hAnsi="Times New Roman" w:cs="Times New Roman"/>
                <w:b/>
                <w:bCs/>
                <w:lang w:eastAsia="ru-RU"/>
              </w:rPr>
              <w:t xml:space="preserve"> </w:t>
            </w:r>
            <w:r w:rsidRPr="00930B88">
              <w:rPr>
                <w:rFonts w:ascii="Times New Roman" w:hAnsi="Times New Roman" w:cs="Times New Roman"/>
                <w:b/>
              </w:rPr>
              <w:t>С.Еланцы   котельная «Центральная»</w:t>
            </w:r>
          </w:p>
        </w:tc>
      </w:tr>
      <w:tr w:rsidR="00960859" w:rsidRPr="00930B88" w:rsidTr="00960859">
        <w:trPr>
          <w:trHeight w:val="20"/>
        </w:trPr>
        <w:tc>
          <w:tcPr>
            <w:tcW w:w="512"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w:t>
            </w:r>
          </w:p>
        </w:tc>
        <w:tc>
          <w:tcPr>
            <w:tcW w:w="1588"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Комплексная реконструкция котельной «Центральная»  с оборудованием  механизированной подачей угля</w:t>
            </w:r>
          </w:p>
        </w:tc>
        <w:tc>
          <w:tcPr>
            <w:tcW w:w="2900"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Снижение эксплуатационных затрат, повышение эксплуатационной надежности оборудования котельной</w:t>
            </w:r>
            <w:r w:rsidRPr="00930B88">
              <w:rPr>
                <w:rFonts w:ascii="Times New Roman" w:hAnsi="Times New Roman" w:cs="Times New Roman"/>
                <w:sz w:val="22"/>
                <w:szCs w:val="22"/>
                <w:lang w:eastAsia="ru-RU"/>
              </w:rPr>
              <w:br/>
              <w:t>Обеспечение  надежности электроснабжения котельной при производстве услуги теплоснабжения</w:t>
            </w:r>
            <w:r w:rsidRPr="00930B88">
              <w:rPr>
                <w:rFonts w:ascii="Times New Roman" w:hAnsi="Times New Roman" w:cs="Times New Roman"/>
                <w:sz w:val="22"/>
                <w:szCs w:val="22"/>
                <w:lang w:eastAsia="ru-RU"/>
              </w:rPr>
              <w:br/>
              <w:t xml:space="preserve"> </w:t>
            </w:r>
          </w:p>
        </w:tc>
      </w:tr>
    </w:tbl>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5.4 Меры по выводу из эксплуатации, консервации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960859" w:rsidRPr="00930B88" w:rsidRDefault="00960859" w:rsidP="00960859">
      <w:pPr>
        <w:spacing w:line="288" w:lineRule="auto"/>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Меры по выводу из эксплуатации, консервации избыточных источников тепловой энергии,  в связи с экономической нецелесообразностью, предполагается на котельной «Больничная», «Школьная»  в с. Еланцы.</w:t>
      </w:r>
    </w:p>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5.5 Меры по переоборудованию котельных в источники комбинированной выработки электрической и тепловой энергии</w:t>
      </w:r>
    </w:p>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В соответствии с планами  администрации Еланцынского МО меры по переоборудованию котельных в источники комбинированной выработки электрической и тепловой энергии предусмотрены на следующих котельных:</w:t>
      </w:r>
    </w:p>
    <w:p w:rsidR="00960859" w:rsidRPr="00930B88" w:rsidRDefault="00960859" w:rsidP="00960859">
      <w:pPr>
        <w:pStyle w:val="11"/>
        <w:ind w:left="360" w:firstLine="0"/>
        <w:jc w:val="both"/>
        <w:rPr>
          <w:rFonts w:ascii="Times New Roman" w:hAnsi="Times New Roman" w:cs="Times New Roman"/>
        </w:rPr>
      </w:pPr>
    </w:p>
    <w:p w:rsidR="00960859" w:rsidRPr="00930B88" w:rsidRDefault="00960859" w:rsidP="00960859">
      <w:pPr>
        <w:pStyle w:val="11"/>
        <w:numPr>
          <w:ilvl w:val="0"/>
          <w:numId w:val="14"/>
        </w:numPr>
        <w:jc w:val="both"/>
        <w:rPr>
          <w:rFonts w:ascii="Times New Roman" w:hAnsi="Times New Roman" w:cs="Times New Roman"/>
        </w:rPr>
      </w:pPr>
      <w:r w:rsidRPr="00930B88">
        <w:rPr>
          <w:rFonts w:ascii="Times New Roman" w:hAnsi="Times New Roman" w:cs="Times New Roman"/>
        </w:rPr>
        <w:t>Котельная  «Центральная»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960859" w:rsidRPr="00930B88" w:rsidRDefault="00960859" w:rsidP="00960859">
      <w:pPr>
        <w:pStyle w:val="af6"/>
        <w:rPr>
          <w:rFonts w:ascii="Times New Roman" w:hAnsi="Times New Roman"/>
          <w:sz w:val="28"/>
          <w:szCs w:val="28"/>
        </w:rPr>
      </w:pPr>
    </w:p>
    <w:p w:rsidR="00960859" w:rsidRPr="00930B88" w:rsidRDefault="00960859" w:rsidP="00960859">
      <w:pPr>
        <w:keepNext/>
        <w:ind w:firstLine="0"/>
        <w:jc w:val="both"/>
        <w:rPr>
          <w:rFonts w:ascii="Times New Roman" w:hAnsi="Times New Roman" w:cs="Times New Roman"/>
        </w:rPr>
      </w:pPr>
      <w:r w:rsidRPr="00930B88">
        <w:rPr>
          <w:rFonts w:ascii="Times New Roman" w:hAnsi="Times New Roman" w:cs="Times New Roman"/>
        </w:rPr>
        <w:t>5.6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В соответствии с планами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5.7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960859" w:rsidRPr="00930B88" w:rsidRDefault="00960859" w:rsidP="00960859">
      <w:pPr>
        <w:ind w:firstLine="0"/>
        <w:jc w:val="both"/>
        <w:rPr>
          <w:rFonts w:ascii="Times New Roman" w:hAnsi="Times New Roman" w:cs="Times New Roman"/>
        </w:rPr>
      </w:pPr>
    </w:p>
    <w:p w:rsidR="00960859" w:rsidRPr="00641B24" w:rsidRDefault="00960859" w:rsidP="00641B24">
      <w:pPr>
        <w:ind w:firstLine="0"/>
        <w:jc w:val="both"/>
        <w:rPr>
          <w:rFonts w:ascii="Times New Roman" w:hAnsi="Times New Roman" w:cs="Times New Roman"/>
        </w:rPr>
      </w:pPr>
      <w:r w:rsidRPr="00930B88">
        <w:rPr>
          <w:rFonts w:ascii="Times New Roman" w:hAnsi="Times New Roman" w:cs="Times New Roman"/>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960859" w:rsidRPr="00976F79" w:rsidRDefault="00960859" w:rsidP="00976F79">
      <w:pPr>
        <w:spacing w:before="0" w:after="100" w:afterAutospacing="1" w:line="240" w:lineRule="auto"/>
        <w:ind w:firstLine="0"/>
        <w:jc w:val="center"/>
        <w:rPr>
          <w:rFonts w:ascii="Times New Roman" w:hAnsi="Times New Roman" w:cs="Times New Roman"/>
          <w:b/>
          <w:bCs/>
          <w:sz w:val="12"/>
        </w:rPr>
      </w:pPr>
    </w:p>
    <w:p w:rsidR="00960859" w:rsidRPr="00930B88" w:rsidRDefault="00960859" w:rsidP="00976F79">
      <w:pPr>
        <w:pStyle w:val="af5"/>
        <w:spacing w:before="0" w:line="240" w:lineRule="auto"/>
        <w:jc w:val="center"/>
      </w:pPr>
      <w:bookmarkStart w:id="13" w:name="_Toc339120471"/>
      <w:bookmarkStart w:id="14" w:name="_Toc340164647"/>
      <w:bookmarkStart w:id="15" w:name="_Toc450732860"/>
      <w:r w:rsidRPr="00930B88">
        <w:t xml:space="preserve">Раздел 6. </w:t>
      </w:r>
      <w:bookmarkEnd w:id="13"/>
      <w:r w:rsidRPr="00930B88">
        <w:t>Предложения по новому строительству и реконструкции  тепловых сетей</w:t>
      </w:r>
      <w:bookmarkEnd w:id="14"/>
      <w:bookmarkEnd w:id="15"/>
    </w:p>
    <w:p w:rsidR="00960859" w:rsidRPr="00930B88" w:rsidRDefault="00960859" w:rsidP="00960859">
      <w:pPr>
        <w:rPr>
          <w:rFonts w:ascii="Times New Roman" w:hAnsi="Times New Roman" w:cs="Times New Roman"/>
          <w:highlight w:val="yellow"/>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960859" w:rsidRPr="00930B88" w:rsidRDefault="00960859" w:rsidP="00960859">
      <w:pPr>
        <w:pStyle w:val="af6"/>
        <w:rPr>
          <w:rFonts w:ascii="Times New Roman" w:hAnsi="Times New Roman"/>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Строительство (реконструкция) тепловых сетей для перераспределения тепловой нагрузки не планируется.</w:t>
      </w:r>
    </w:p>
    <w:p w:rsidR="00960859" w:rsidRPr="00930B88" w:rsidRDefault="00960859" w:rsidP="00960859">
      <w:pPr>
        <w:pStyle w:val="af6"/>
        <w:rPr>
          <w:rFonts w:ascii="Times New Roman" w:hAnsi="Times New Roman"/>
          <w:color w:val="FF0000"/>
          <w:sz w:val="28"/>
          <w:szCs w:val="28"/>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 xml:space="preserve">Строительство тепловых сетей для обеспечения перспективных приростов нагрузки во вновь осваиваемых районах </w:t>
      </w:r>
      <w:r w:rsidR="00D6707C">
        <w:rPr>
          <w:rFonts w:ascii="Times New Roman" w:hAnsi="Times New Roman" w:cs="Times New Roman"/>
        </w:rPr>
        <w:t>не</w:t>
      </w:r>
      <w:r w:rsidRPr="00930B88">
        <w:rPr>
          <w:rFonts w:ascii="Times New Roman" w:hAnsi="Times New Roman" w:cs="Times New Roman"/>
        </w:rPr>
        <w:t xml:space="preserve"> планируется.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60859" w:rsidRPr="00930B88" w:rsidRDefault="00960859" w:rsidP="00960859">
      <w:pPr>
        <w:ind w:firstLine="0"/>
        <w:jc w:val="both"/>
        <w:rPr>
          <w:rFonts w:ascii="Times New Roman" w:hAnsi="Times New Roman" w:cs="Times New Roman"/>
        </w:rPr>
      </w:pPr>
    </w:p>
    <w:p w:rsidR="00960859" w:rsidRPr="00930B88" w:rsidRDefault="00960859" w:rsidP="00960859">
      <w:pPr>
        <w:ind w:firstLine="0"/>
        <w:jc w:val="both"/>
        <w:rPr>
          <w:rFonts w:ascii="Times New Roman" w:hAnsi="Times New Roman" w:cs="Times New Roman"/>
          <w:color w:val="FF0000"/>
        </w:rPr>
      </w:pPr>
      <w:r w:rsidRPr="00930B88">
        <w:rPr>
          <w:rFonts w:ascii="Times New Roman" w:hAnsi="Times New Roman" w:cs="Times New Roman"/>
        </w:rPr>
        <w:t xml:space="preserve">Строительство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тепловой энергии не планируется.  </w:t>
      </w:r>
    </w:p>
    <w:p w:rsidR="00960859" w:rsidRPr="00930B88" w:rsidRDefault="00960859" w:rsidP="00960859">
      <w:pPr>
        <w:pStyle w:val="af6"/>
        <w:rPr>
          <w:rFonts w:ascii="Times New Roman" w:hAnsi="Times New Roman"/>
          <w:b w:val="0"/>
          <w:bCs w:val="0"/>
          <w:color w:val="FF0000"/>
        </w:rPr>
      </w:pPr>
    </w:p>
    <w:p w:rsidR="00960859" w:rsidRPr="00930B88" w:rsidRDefault="00960859" w:rsidP="00960859">
      <w:pPr>
        <w:pStyle w:val="af6"/>
        <w:rPr>
          <w:rFonts w:ascii="Times New Roman" w:hAnsi="Times New Roman"/>
          <w:b w:val="0"/>
          <w:bCs w:val="0"/>
        </w:rPr>
      </w:pPr>
      <w:r w:rsidRPr="00930B88">
        <w:rPr>
          <w:rFonts w:ascii="Times New Roman" w:hAnsi="Times New Roman"/>
          <w:b w:val="0"/>
          <w:bCs w:val="0"/>
        </w:rPr>
        <w:t>6.4 Предложения по новому строительству или реконструкции</w:t>
      </w:r>
      <w:r w:rsidRPr="00930B88">
        <w:rPr>
          <w:rFonts w:ascii="Times New Roman" w:hAnsi="Times New Roman"/>
          <w:sz w:val="28"/>
          <w:szCs w:val="28"/>
        </w:rPr>
        <w:t xml:space="preserve"> </w:t>
      </w:r>
      <w:r w:rsidRPr="00930B88">
        <w:rPr>
          <w:rFonts w:ascii="Times New Roman" w:hAnsi="Times New Roman"/>
          <w:b w:val="0"/>
          <w:bCs w:val="0"/>
        </w:rPr>
        <w:t>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4784"/>
      </w:tblGrid>
      <w:tr w:rsidR="00960859" w:rsidRPr="00930B88" w:rsidTr="00960859">
        <w:tc>
          <w:tcPr>
            <w:tcW w:w="817" w:type="dxa"/>
          </w:tcPr>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b/>
                <w:bCs/>
                <w:lang w:eastAsia="ru-RU"/>
              </w:rPr>
              <w:t>№</w:t>
            </w:r>
          </w:p>
        </w:tc>
        <w:tc>
          <w:tcPr>
            <w:tcW w:w="3119" w:type="dxa"/>
          </w:tcPr>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b/>
                <w:bCs/>
                <w:lang w:eastAsia="ru-RU"/>
              </w:rPr>
              <w:t>Адрес объекта/</w:t>
            </w:r>
            <w:r w:rsidRPr="00930B88">
              <w:rPr>
                <w:rFonts w:ascii="Times New Roman" w:hAnsi="Times New Roman" w:cs="Times New Roman"/>
                <w:b/>
                <w:bCs/>
                <w:lang w:eastAsia="ru-RU"/>
              </w:rPr>
              <w:br/>
              <w:t>мероприятия</w:t>
            </w:r>
          </w:p>
        </w:tc>
        <w:tc>
          <w:tcPr>
            <w:tcW w:w="4784" w:type="dxa"/>
          </w:tcPr>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b/>
                <w:bCs/>
                <w:lang w:eastAsia="ru-RU"/>
              </w:rPr>
              <w:t>Цели реализации мероприятия</w:t>
            </w:r>
          </w:p>
        </w:tc>
      </w:tr>
      <w:tr w:rsidR="00960859" w:rsidRPr="00930B88" w:rsidTr="00960859">
        <w:tc>
          <w:tcPr>
            <w:tcW w:w="817" w:type="dxa"/>
          </w:tcPr>
          <w:p w:rsidR="00960859" w:rsidRPr="00930B88" w:rsidRDefault="00960859" w:rsidP="00960859">
            <w:pPr>
              <w:ind w:firstLine="0"/>
              <w:jc w:val="both"/>
              <w:rPr>
                <w:rFonts w:ascii="Times New Roman" w:hAnsi="Times New Roman" w:cs="Times New Roman"/>
              </w:rPr>
            </w:pPr>
            <w:r w:rsidRPr="00930B88">
              <w:rPr>
                <w:rFonts w:ascii="Times New Roman" w:hAnsi="Times New Roman" w:cs="Times New Roman"/>
              </w:rPr>
              <w:t>1</w:t>
            </w:r>
            <w:r w:rsidR="00063C3A">
              <w:rPr>
                <w:rFonts w:ascii="Times New Roman" w:hAnsi="Times New Roman" w:cs="Times New Roman"/>
              </w:rPr>
              <w:t>.</w:t>
            </w:r>
          </w:p>
        </w:tc>
        <w:tc>
          <w:tcPr>
            <w:tcW w:w="3119" w:type="dxa"/>
          </w:tcPr>
          <w:p w:rsidR="00960859" w:rsidRPr="00DC079B" w:rsidRDefault="00DC079B" w:rsidP="00DC079B">
            <w:pPr>
              <w:ind w:firstLine="0"/>
              <w:rPr>
                <w:rFonts w:ascii="Times New Roman" w:hAnsi="Times New Roman" w:cs="Times New Roman"/>
              </w:rPr>
            </w:pPr>
            <w:r>
              <w:rPr>
                <w:rFonts w:ascii="Times New Roman" w:hAnsi="Times New Roman" w:cs="Times New Roman"/>
              </w:rPr>
              <w:t>с</w:t>
            </w:r>
            <w:r w:rsidRPr="00DC079B">
              <w:rPr>
                <w:rFonts w:ascii="Times New Roman" w:hAnsi="Times New Roman" w:cs="Times New Roman"/>
              </w:rPr>
              <w:t>.</w:t>
            </w:r>
            <w:r>
              <w:rPr>
                <w:rFonts w:ascii="Times New Roman" w:hAnsi="Times New Roman" w:cs="Times New Roman"/>
              </w:rPr>
              <w:t xml:space="preserve"> </w:t>
            </w:r>
            <w:r w:rsidRPr="00DC079B">
              <w:rPr>
                <w:rFonts w:ascii="Times New Roman" w:hAnsi="Times New Roman" w:cs="Times New Roman"/>
              </w:rPr>
              <w:t>Еланцы</w:t>
            </w:r>
            <w:r>
              <w:rPr>
                <w:rFonts w:ascii="Times New Roman" w:hAnsi="Times New Roman" w:cs="Times New Roman"/>
              </w:rPr>
              <w:t xml:space="preserve">, </w:t>
            </w:r>
            <w:r w:rsidRPr="00DC079B">
              <w:rPr>
                <w:rFonts w:ascii="Times New Roman" w:hAnsi="Times New Roman" w:cs="Times New Roman"/>
              </w:rPr>
              <w:t xml:space="preserve"> котельная «Центральная»</w:t>
            </w:r>
            <w:r>
              <w:rPr>
                <w:rFonts w:ascii="Times New Roman" w:hAnsi="Times New Roman" w:cs="Times New Roman"/>
              </w:rPr>
              <w:t>/ замена технического оборудования</w:t>
            </w:r>
          </w:p>
        </w:tc>
        <w:tc>
          <w:tcPr>
            <w:tcW w:w="4784" w:type="dxa"/>
          </w:tcPr>
          <w:p w:rsidR="00960859" w:rsidRDefault="00DC079B" w:rsidP="00960859">
            <w:pPr>
              <w:ind w:firstLine="0"/>
              <w:jc w:val="both"/>
              <w:rPr>
                <w:rFonts w:ascii="Times New Roman" w:hAnsi="Times New Roman" w:cs="Times New Roman"/>
              </w:rPr>
            </w:pPr>
            <w:r>
              <w:rPr>
                <w:rFonts w:ascii="Times New Roman" w:hAnsi="Times New Roman" w:cs="Times New Roman"/>
              </w:rPr>
              <w:t>снижение затрат угля и энергопотребления;</w:t>
            </w:r>
          </w:p>
          <w:p w:rsidR="00DC079B" w:rsidRPr="00930B88" w:rsidRDefault="00DC079B" w:rsidP="00960859">
            <w:pPr>
              <w:ind w:firstLine="0"/>
              <w:jc w:val="both"/>
              <w:rPr>
                <w:rFonts w:ascii="Times New Roman" w:hAnsi="Times New Roman" w:cs="Times New Roman"/>
              </w:rPr>
            </w:pPr>
          </w:p>
        </w:tc>
      </w:tr>
    </w:tbl>
    <w:p w:rsidR="00960859" w:rsidRPr="00637ED4" w:rsidRDefault="00960859" w:rsidP="00637ED4">
      <w:pPr>
        <w:ind w:firstLine="0"/>
        <w:jc w:val="both"/>
        <w:rPr>
          <w:rFonts w:ascii="Times New Roman" w:hAnsi="Times New Roman" w:cs="Times New Roman"/>
          <w:color w:val="FF0000"/>
        </w:rPr>
      </w:pPr>
    </w:p>
    <w:p w:rsidR="00960859" w:rsidRPr="00930B88" w:rsidRDefault="00960859" w:rsidP="00960859">
      <w:pPr>
        <w:pStyle w:val="af6"/>
        <w:rPr>
          <w:rFonts w:ascii="Times New Roman" w:hAnsi="Times New Roman"/>
          <w:b w:val="0"/>
          <w:bCs w:val="0"/>
        </w:rPr>
      </w:pPr>
      <w:r w:rsidRPr="00930B88">
        <w:rPr>
          <w:rFonts w:ascii="Times New Roman" w:hAnsi="Times New Roman"/>
          <w:b w:val="0"/>
          <w:bCs w:val="0"/>
        </w:rPr>
        <w:t>6.5 Предложения по новому строительству и реконструкции тепловых сетей для обеспечения нормативной надежности безопасности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4784"/>
      </w:tblGrid>
      <w:tr w:rsidR="00063C3A" w:rsidRPr="00930B88" w:rsidTr="0078794C">
        <w:tc>
          <w:tcPr>
            <w:tcW w:w="817" w:type="dxa"/>
          </w:tcPr>
          <w:p w:rsidR="00063C3A" w:rsidRPr="00930B88" w:rsidRDefault="00063C3A" w:rsidP="0078794C">
            <w:pPr>
              <w:ind w:firstLine="0"/>
              <w:jc w:val="both"/>
              <w:rPr>
                <w:rFonts w:ascii="Times New Roman" w:hAnsi="Times New Roman" w:cs="Times New Roman"/>
              </w:rPr>
            </w:pPr>
            <w:r w:rsidRPr="00930B88">
              <w:rPr>
                <w:rFonts w:ascii="Times New Roman" w:hAnsi="Times New Roman" w:cs="Times New Roman"/>
                <w:b/>
                <w:bCs/>
                <w:lang w:eastAsia="ru-RU"/>
              </w:rPr>
              <w:t>№</w:t>
            </w:r>
          </w:p>
        </w:tc>
        <w:tc>
          <w:tcPr>
            <w:tcW w:w="3119" w:type="dxa"/>
          </w:tcPr>
          <w:p w:rsidR="00063C3A" w:rsidRPr="00930B88" w:rsidRDefault="00063C3A" w:rsidP="0078794C">
            <w:pPr>
              <w:ind w:firstLine="0"/>
              <w:jc w:val="both"/>
              <w:rPr>
                <w:rFonts w:ascii="Times New Roman" w:hAnsi="Times New Roman" w:cs="Times New Roman"/>
              </w:rPr>
            </w:pPr>
            <w:r w:rsidRPr="00930B88">
              <w:rPr>
                <w:rFonts w:ascii="Times New Roman" w:hAnsi="Times New Roman" w:cs="Times New Roman"/>
                <w:b/>
                <w:bCs/>
                <w:lang w:eastAsia="ru-RU"/>
              </w:rPr>
              <w:t>Адрес объекта/</w:t>
            </w:r>
            <w:r w:rsidRPr="00930B88">
              <w:rPr>
                <w:rFonts w:ascii="Times New Roman" w:hAnsi="Times New Roman" w:cs="Times New Roman"/>
                <w:b/>
                <w:bCs/>
                <w:lang w:eastAsia="ru-RU"/>
              </w:rPr>
              <w:br/>
              <w:t>мероприятия</w:t>
            </w:r>
          </w:p>
        </w:tc>
        <w:tc>
          <w:tcPr>
            <w:tcW w:w="4784" w:type="dxa"/>
          </w:tcPr>
          <w:p w:rsidR="00063C3A" w:rsidRPr="00930B88" w:rsidRDefault="00063C3A" w:rsidP="0078794C">
            <w:pPr>
              <w:ind w:firstLine="0"/>
              <w:jc w:val="both"/>
              <w:rPr>
                <w:rFonts w:ascii="Times New Roman" w:hAnsi="Times New Roman" w:cs="Times New Roman"/>
              </w:rPr>
            </w:pPr>
            <w:r w:rsidRPr="00930B88">
              <w:rPr>
                <w:rFonts w:ascii="Times New Roman" w:hAnsi="Times New Roman" w:cs="Times New Roman"/>
                <w:b/>
                <w:bCs/>
                <w:lang w:eastAsia="ru-RU"/>
              </w:rPr>
              <w:t>Цели реализации мероприятия</w:t>
            </w:r>
          </w:p>
        </w:tc>
      </w:tr>
      <w:tr w:rsidR="00063C3A" w:rsidRPr="00930B88" w:rsidTr="0078794C">
        <w:tc>
          <w:tcPr>
            <w:tcW w:w="817" w:type="dxa"/>
          </w:tcPr>
          <w:p w:rsidR="00063C3A" w:rsidRPr="00930B88" w:rsidRDefault="00063C3A" w:rsidP="0078794C">
            <w:pPr>
              <w:ind w:firstLine="0"/>
              <w:jc w:val="both"/>
              <w:rPr>
                <w:rFonts w:ascii="Times New Roman" w:hAnsi="Times New Roman" w:cs="Times New Roman"/>
              </w:rPr>
            </w:pPr>
            <w:r>
              <w:rPr>
                <w:rFonts w:ascii="Times New Roman" w:hAnsi="Times New Roman" w:cs="Times New Roman"/>
              </w:rPr>
              <w:t>1.</w:t>
            </w:r>
          </w:p>
        </w:tc>
        <w:tc>
          <w:tcPr>
            <w:tcW w:w="3119" w:type="dxa"/>
          </w:tcPr>
          <w:p w:rsidR="00063C3A" w:rsidRDefault="00063C3A" w:rsidP="0078794C">
            <w:pPr>
              <w:ind w:firstLine="0"/>
              <w:rPr>
                <w:rFonts w:ascii="Times New Roman" w:hAnsi="Times New Roman" w:cs="Times New Roman"/>
              </w:rPr>
            </w:pPr>
            <w:r>
              <w:rPr>
                <w:rFonts w:ascii="Times New Roman" w:hAnsi="Times New Roman" w:cs="Times New Roman"/>
              </w:rPr>
              <w:t xml:space="preserve">ул. Дзержинского/ ремонт участка тепловых сетей </w:t>
            </w:r>
          </w:p>
        </w:tc>
        <w:tc>
          <w:tcPr>
            <w:tcW w:w="4784" w:type="dxa"/>
          </w:tcPr>
          <w:p w:rsidR="00063C3A" w:rsidRDefault="00063C3A" w:rsidP="0078794C">
            <w:pPr>
              <w:ind w:firstLine="0"/>
              <w:jc w:val="both"/>
              <w:rPr>
                <w:rFonts w:ascii="Times New Roman" w:hAnsi="Times New Roman" w:cs="Times New Roman"/>
              </w:rPr>
            </w:pPr>
            <w:r>
              <w:rPr>
                <w:rFonts w:ascii="Times New Roman" w:hAnsi="Times New Roman" w:cs="Times New Roman"/>
              </w:rPr>
              <w:t>замена ветхих сетей;</w:t>
            </w:r>
          </w:p>
          <w:p w:rsidR="00063C3A" w:rsidRDefault="00063C3A" w:rsidP="0078794C">
            <w:pPr>
              <w:ind w:firstLine="0"/>
              <w:jc w:val="both"/>
              <w:rPr>
                <w:rFonts w:ascii="Times New Roman" w:hAnsi="Times New Roman" w:cs="Times New Roman"/>
              </w:rPr>
            </w:pPr>
            <w:r>
              <w:rPr>
                <w:rFonts w:ascii="Times New Roman" w:hAnsi="Times New Roman" w:cs="Times New Roman"/>
              </w:rPr>
              <w:t>увеличение качества теплоснабжения</w:t>
            </w:r>
          </w:p>
        </w:tc>
      </w:tr>
      <w:tr w:rsidR="00063C3A" w:rsidRPr="00930B88" w:rsidTr="0078794C">
        <w:tc>
          <w:tcPr>
            <w:tcW w:w="817" w:type="dxa"/>
          </w:tcPr>
          <w:p w:rsidR="00063C3A" w:rsidRDefault="00063C3A" w:rsidP="0078794C">
            <w:pPr>
              <w:ind w:firstLine="0"/>
              <w:jc w:val="both"/>
              <w:rPr>
                <w:rFonts w:ascii="Times New Roman" w:hAnsi="Times New Roman" w:cs="Times New Roman"/>
              </w:rPr>
            </w:pPr>
            <w:r>
              <w:rPr>
                <w:rFonts w:ascii="Times New Roman" w:hAnsi="Times New Roman" w:cs="Times New Roman"/>
              </w:rPr>
              <w:t>2.</w:t>
            </w:r>
          </w:p>
        </w:tc>
        <w:tc>
          <w:tcPr>
            <w:tcW w:w="3119" w:type="dxa"/>
          </w:tcPr>
          <w:p w:rsidR="00063C3A" w:rsidRDefault="00063C3A" w:rsidP="0078794C">
            <w:pPr>
              <w:ind w:firstLine="0"/>
              <w:rPr>
                <w:rFonts w:ascii="Times New Roman" w:hAnsi="Times New Roman" w:cs="Times New Roman"/>
              </w:rPr>
            </w:pPr>
            <w:r>
              <w:rPr>
                <w:rFonts w:ascii="Times New Roman" w:hAnsi="Times New Roman" w:cs="Times New Roman"/>
              </w:rPr>
              <w:t>ул. Пенкальского/ ремонт участка тепловых сетей</w:t>
            </w:r>
          </w:p>
        </w:tc>
        <w:tc>
          <w:tcPr>
            <w:tcW w:w="4784" w:type="dxa"/>
          </w:tcPr>
          <w:p w:rsidR="00063C3A" w:rsidRDefault="00063C3A" w:rsidP="0078794C">
            <w:pPr>
              <w:ind w:firstLine="0"/>
              <w:jc w:val="both"/>
              <w:rPr>
                <w:rFonts w:ascii="Times New Roman" w:hAnsi="Times New Roman" w:cs="Times New Roman"/>
              </w:rPr>
            </w:pPr>
            <w:r>
              <w:rPr>
                <w:rFonts w:ascii="Times New Roman" w:hAnsi="Times New Roman" w:cs="Times New Roman"/>
              </w:rPr>
              <w:t>замена ветхих сетей;</w:t>
            </w:r>
          </w:p>
          <w:p w:rsidR="00063C3A" w:rsidRDefault="00063C3A" w:rsidP="0078794C">
            <w:pPr>
              <w:ind w:firstLine="0"/>
              <w:jc w:val="both"/>
              <w:rPr>
                <w:rFonts w:ascii="Times New Roman" w:hAnsi="Times New Roman" w:cs="Times New Roman"/>
              </w:rPr>
            </w:pPr>
            <w:r>
              <w:rPr>
                <w:rFonts w:ascii="Times New Roman" w:hAnsi="Times New Roman" w:cs="Times New Roman"/>
              </w:rPr>
              <w:t>увеличение качества теплоснабжения</w:t>
            </w:r>
          </w:p>
        </w:tc>
      </w:tr>
    </w:tbl>
    <w:p w:rsidR="00960859" w:rsidRPr="00930B88" w:rsidRDefault="00960859" w:rsidP="00960859">
      <w:pPr>
        <w:ind w:firstLine="0"/>
        <w:rPr>
          <w:rFonts w:ascii="Times New Roman" w:hAnsi="Times New Roman" w:cs="Times New Roman"/>
        </w:rPr>
      </w:pPr>
    </w:p>
    <w:p w:rsidR="00960859" w:rsidRPr="00930B88" w:rsidRDefault="00960859" w:rsidP="00960859">
      <w:pPr>
        <w:ind w:firstLine="0"/>
        <w:rPr>
          <w:rFonts w:ascii="Times New Roman" w:hAnsi="Times New Roman" w:cs="Times New Roman"/>
        </w:rPr>
      </w:pPr>
    </w:p>
    <w:p w:rsidR="00960859" w:rsidRDefault="00960859" w:rsidP="002A3932">
      <w:pPr>
        <w:pStyle w:val="af5"/>
        <w:jc w:val="center"/>
      </w:pPr>
      <w:bookmarkStart w:id="16" w:name="_Toc339120475"/>
      <w:bookmarkStart w:id="17" w:name="_Toc340164648"/>
      <w:bookmarkStart w:id="18" w:name="_Toc450732861"/>
      <w:r w:rsidRPr="00930B88">
        <w:lastRenderedPageBreak/>
        <w:t xml:space="preserve">Раздел 7. </w:t>
      </w:r>
      <w:bookmarkEnd w:id="16"/>
      <w:r w:rsidRPr="00930B88">
        <w:t>Перспективные топливные балансы</w:t>
      </w:r>
      <w:bookmarkEnd w:id="17"/>
      <w:bookmarkEnd w:id="18"/>
    </w:p>
    <w:p w:rsidR="002A3932" w:rsidRPr="00930B88" w:rsidRDefault="002A3932" w:rsidP="002A3932">
      <w:pPr>
        <w:pStyle w:val="af5"/>
        <w:jc w:val="center"/>
      </w:pPr>
    </w:p>
    <w:p w:rsidR="00960859" w:rsidRPr="00930B88" w:rsidRDefault="00960859" w:rsidP="00960859">
      <w:pPr>
        <w:spacing w:before="0" w:after="200"/>
        <w:ind w:firstLine="0"/>
        <w:rPr>
          <w:rFonts w:ascii="Times New Roman" w:hAnsi="Times New Roman" w:cs="Times New Roman"/>
        </w:rPr>
      </w:pPr>
      <w:r w:rsidRPr="00930B88">
        <w:rPr>
          <w:rFonts w:ascii="Times New Roman" w:hAnsi="Times New Roman" w:cs="Times New Roman"/>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960859" w:rsidRPr="00930B88" w:rsidRDefault="002A3932" w:rsidP="00960859">
      <w:pPr>
        <w:ind w:firstLine="0"/>
        <w:jc w:val="both"/>
        <w:rPr>
          <w:rFonts w:ascii="Times New Roman" w:hAnsi="Times New Roman" w:cs="Times New Roman"/>
          <w:b/>
          <w:bCs/>
        </w:rPr>
      </w:pPr>
      <w:r>
        <w:rPr>
          <w:rFonts w:ascii="Times New Roman" w:hAnsi="Times New Roman" w:cs="Times New Roman"/>
          <w:b/>
          <w:bCs/>
        </w:rPr>
        <w:t xml:space="preserve">Таблица 15 </w:t>
      </w:r>
      <w:r w:rsidR="00960859" w:rsidRPr="00930B88">
        <w:rPr>
          <w:rFonts w:ascii="Times New Roman" w:hAnsi="Times New Roman" w:cs="Times New Roman"/>
          <w:b/>
          <w:bCs/>
        </w:rPr>
        <w:t>– Существующие и перспективные топливные балансы</w:t>
      </w:r>
    </w:p>
    <w:tbl>
      <w:tblPr>
        <w:tblW w:w="5000" w:type="pct"/>
        <w:tblInd w:w="108" w:type="dxa"/>
        <w:tblLook w:val="00A0"/>
      </w:tblPr>
      <w:tblGrid>
        <w:gridCol w:w="461"/>
        <w:gridCol w:w="1901"/>
        <w:gridCol w:w="1369"/>
        <w:gridCol w:w="1016"/>
        <w:gridCol w:w="999"/>
        <w:gridCol w:w="1005"/>
        <w:gridCol w:w="1384"/>
        <w:gridCol w:w="1436"/>
      </w:tblGrid>
      <w:tr w:rsidR="00960859" w:rsidRPr="00930B88" w:rsidTr="00960859">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w:t>
            </w: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Наименование котельной</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Вид основного топлива</w:t>
            </w:r>
          </w:p>
        </w:tc>
        <w:tc>
          <w:tcPr>
            <w:tcW w:w="1578" w:type="pct"/>
            <w:gridSpan w:val="3"/>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Расход основного топлива, тонн/ год</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Резервное топливо</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Аварийное топливо</w:t>
            </w:r>
          </w:p>
        </w:tc>
      </w:tr>
      <w:tr w:rsidR="00960859" w:rsidRPr="00930B88" w:rsidTr="00960859">
        <w:trPr>
          <w:trHeight w:val="300"/>
        </w:trPr>
        <w:tc>
          <w:tcPr>
            <w:tcW w:w="241"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531" w:type="pct"/>
            <w:tcBorders>
              <w:top w:val="nil"/>
              <w:left w:val="nil"/>
              <w:bottom w:val="single" w:sz="4" w:space="0" w:color="auto"/>
              <w:right w:val="single" w:sz="4" w:space="0" w:color="auto"/>
            </w:tcBorders>
            <w:vAlign w:val="center"/>
          </w:tcPr>
          <w:p w:rsidR="00960859" w:rsidRPr="00930B88" w:rsidRDefault="00960859" w:rsidP="005B7B04">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201</w:t>
            </w:r>
            <w:r w:rsidR="005B7B04">
              <w:rPr>
                <w:rFonts w:ascii="Times New Roman" w:hAnsi="Times New Roman" w:cs="Times New Roman"/>
                <w:b/>
                <w:bCs/>
                <w:sz w:val="22"/>
                <w:szCs w:val="22"/>
                <w:lang w:eastAsia="ru-RU"/>
              </w:rPr>
              <w:t>7</w:t>
            </w:r>
          </w:p>
        </w:tc>
        <w:tc>
          <w:tcPr>
            <w:tcW w:w="522"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2020</w:t>
            </w:r>
          </w:p>
        </w:tc>
        <w:tc>
          <w:tcPr>
            <w:tcW w:w="52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b/>
                <w:bCs/>
                <w:lang w:eastAsia="ru-RU"/>
              </w:rPr>
            </w:pPr>
            <w:r w:rsidRPr="00930B88">
              <w:rPr>
                <w:rFonts w:ascii="Times New Roman" w:hAnsi="Times New Roman" w:cs="Times New Roman"/>
                <w:b/>
                <w:bCs/>
                <w:sz w:val="22"/>
                <w:szCs w:val="22"/>
                <w:lang w:eastAsia="ru-RU"/>
              </w:rPr>
              <w:t>2029</w:t>
            </w:r>
          </w:p>
        </w:tc>
        <w:tc>
          <w:tcPr>
            <w:tcW w:w="723"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c>
          <w:tcPr>
            <w:tcW w:w="750" w:type="pct"/>
            <w:vMerge/>
            <w:tcBorders>
              <w:top w:val="single" w:sz="4" w:space="0" w:color="auto"/>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b/>
                <w:bCs/>
                <w:lang w:eastAsia="ru-RU"/>
              </w:rPr>
            </w:pPr>
          </w:p>
        </w:tc>
      </w:tr>
      <w:tr w:rsidR="00960859" w:rsidRPr="00930B88" w:rsidTr="00960859">
        <w:trPr>
          <w:trHeight w:val="855"/>
        </w:trPr>
        <w:tc>
          <w:tcPr>
            <w:tcW w:w="241"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99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«Центральная»</w:t>
            </w:r>
          </w:p>
        </w:tc>
        <w:tc>
          <w:tcPr>
            <w:tcW w:w="71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уголь</w:t>
            </w:r>
          </w:p>
        </w:tc>
        <w:tc>
          <w:tcPr>
            <w:tcW w:w="53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2800</w:t>
            </w:r>
          </w:p>
        </w:tc>
        <w:tc>
          <w:tcPr>
            <w:tcW w:w="52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3000</w:t>
            </w:r>
          </w:p>
        </w:tc>
        <w:tc>
          <w:tcPr>
            <w:tcW w:w="52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3000</w:t>
            </w:r>
          </w:p>
        </w:tc>
        <w:tc>
          <w:tcPr>
            <w:tcW w:w="723"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5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855"/>
        </w:trPr>
        <w:tc>
          <w:tcPr>
            <w:tcW w:w="241"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2</w:t>
            </w:r>
          </w:p>
        </w:tc>
        <w:tc>
          <w:tcPr>
            <w:tcW w:w="99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«Школьная»</w:t>
            </w:r>
          </w:p>
        </w:tc>
        <w:tc>
          <w:tcPr>
            <w:tcW w:w="71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уголь</w:t>
            </w:r>
          </w:p>
        </w:tc>
        <w:tc>
          <w:tcPr>
            <w:tcW w:w="53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1200</w:t>
            </w:r>
          </w:p>
        </w:tc>
        <w:tc>
          <w:tcPr>
            <w:tcW w:w="52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w:t>
            </w:r>
          </w:p>
        </w:tc>
        <w:tc>
          <w:tcPr>
            <w:tcW w:w="52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w:t>
            </w:r>
          </w:p>
        </w:tc>
        <w:tc>
          <w:tcPr>
            <w:tcW w:w="723"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5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855"/>
        </w:trPr>
        <w:tc>
          <w:tcPr>
            <w:tcW w:w="241"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3</w:t>
            </w:r>
          </w:p>
        </w:tc>
        <w:tc>
          <w:tcPr>
            <w:tcW w:w="99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котельная «Больничная»</w:t>
            </w:r>
          </w:p>
        </w:tc>
        <w:tc>
          <w:tcPr>
            <w:tcW w:w="71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уголь</w:t>
            </w:r>
          </w:p>
        </w:tc>
        <w:tc>
          <w:tcPr>
            <w:tcW w:w="53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1200</w:t>
            </w:r>
          </w:p>
        </w:tc>
        <w:tc>
          <w:tcPr>
            <w:tcW w:w="52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1400</w:t>
            </w:r>
          </w:p>
        </w:tc>
        <w:tc>
          <w:tcPr>
            <w:tcW w:w="52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1400</w:t>
            </w:r>
          </w:p>
        </w:tc>
        <w:tc>
          <w:tcPr>
            <w:tcW w:w="723"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5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960859">
        <w:trPr>
          <w:trHeight w:val="855"/>
        </w:trPr>
        <w:tc>
          <w:tcPr>
            <w:tcW w:w="241"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4</w:t>
            </w:r>
          </w:p>
        </w:tc>
        <w:tc>
          <w:tcPr>
            <w:tcW w:w="99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«Больничная»</w:t>
            </w:r>
          </w:p>
        </w:tc>
        <w:tc>
          <w:tcPr>
            <w:tcW w:w="71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КВт\ч</w:t>
            </w:r>
          </w:p>
        </w:tc>
        <w:tc>
          <w:tcPr>
            <w:tcW w:w="53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603100</w:t>
            </w:r>
          </w:p>
        </w:tc>
        <w:tc>
          <w:tcPr>
            <w:tcW w:w="52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603100</w:t>
            </w:r>
          </w:p>
        </w:tc>
        <w:tc>
          <w:tcPr>
            <w:tcW w:w="52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r w:rsidRPr="00930B88">
              <w:rPr>
                <w:rFonts w:ascii="Times New Roman" w:hAnsi="Times New Roman" w:cs="Times New Roman"/>
                <w:lang w:eastAsia="ru-RU"/>
              </w:rPr>
              <w:t>603100</w:t>
            </w:r>
          </w:p>
        </w:tc>
        <w:tc>
          <w:tcPr>
            <w:tcW w:w="723"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ДЭС</w:t>
            </w:r>
          </w:p>
        </w:tc>
        <w:tc>
          <w:tcPr>
            <w:tcW w:w="75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ДЭС</w:t>
            </w:r>
          </w:p>
        </w:tc>
      </w:tr>
      <w:tr w:rsidR="00960859" w:rsidRPr="00930B88" w:rsidTr="00641B24">
        <w:trPr>
          <w:trHeight w:val="855"/>
        </w:trPr>
        <w:tc>
          <w:tcPr>
            <w:tcW w:w="241" w:type="pct"/>
            <w:tcBorders>
              <w:top w:val="nil"/>
              <w:left w:val="single" w:sz="4" w:space="0" w:color="auto"/>
              <w:bottom w:val="single" w:sz="4" w:space="0" w:color="auto"/>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5</w:t>
            </w:r>
          </w:p>
        </w:tc>
        <w:tc>
          <w:tcPr>
            <w:tcW w:w="993"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С.Еланцы электрокотельная «Школьная»</w:t>
            </w:r>
          </w:p>
        </w:tc>
        <w:tc>
          <w:tcPr>
            <w:tcW w:w="715" w:type="pct"/>
            <w:tcBorders>
              <w:top w:val="nil"/>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КВт\ч</w:t>
            </w:r>
          </w:p>
        </w:tc>
        <w:tc>
          <w:tcPr>
            <w:tcW w:w="531"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p>
        </w:tc>
        <w:tc>
          <w:tcPr>
            <w:tcW w:w="522"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p>
        </w:tc>
        <w:tc>
          <w:tcPr>
            <w:tcW w:w="525"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right"/>
              <w:rPr>
                <w:rFonts w:ascii="Times New Roman" w:hAnsi="Times New Roman" w:cs="Times New Roman"/>
                <w:lang w:eastAsia="ru-RU"/>
              </w:rPr>
            </w:pPr>
          </w:p>
        </w:tc>
        <w:tc>
          <w:tcPr>
            <w:tcW w:w="723"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50" w:type="pct"/>
            <w:tcBorders>
              <w:top w:val="nil"/>
              <w:left w:val="nil"/>
              <w:bottom w:val="single" w:sz="4" w:space="0" w:color="auto"/>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r w:rsidR="00960859" w:rsidRPr="00930B88" w:rsidTr="00641B24">
        <w:trPr>
          <w:trHeight w:val="1018"/>
        </w:trPr>
        <w:tc>
          <w:tcPr>
            <w:tcW w:w="241" w:type="pct"/>
            <w:tcBorders>
              <w:top w:val="nil"/>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6</w:t>
            </w:r>
          </w:p>
        </w:tc>
        <w:tc>
          <w:tcPr>
            <w:tcW w:w="993" w:type="pct"/>
            <w:tcBorders>
              <w:top w:val="nil"/>
              <w:left w:val="single" w:sz="4" w:space="0" w:color="auto"/>
              <w:bottom w:val="single" w:sz="4" w:space="0" w:color="000000"/>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w:t>
            </w:r>
            <w:r w:rsidRPr="00930B88">
              <w:rPr>
                <w:rFonts w:ascii="Times New Roman" w:hAnsi="Times New Roman" w:cs="Times New Roman"/>
                <w:sz w:val="20"/>
                <w:szCs w:val="20"/>
              </w:rPr>
              <w:t>Д.Тонты электрокотельная «Школьная»</w:t>
            </w:r>
          </w:p>
        </w:tc>
        <w:tc>
          <w:tcPr>
            <w:tcW w:w="715" w:type="pct"/>
            <w:tcBorders>
              <w:top w:val="single" w:sz="4" w:space="0" w:color="auto"/>
              <w:left w:val="nil"/>
              <w:bottom w:val="single" w:sz="4" w:space="0" w:color="auto"/>
              <w:right w:val="single" w:sz="4" w:space="0" w:color="auto"/>
            </w:tcBorders>
            <w:vAlign w:val="center"/>
          </w:tcPr>
          <w:p w:rsidR="00960859" w:rsidRPr="00930B88" w:rsidRDefault="00960859"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2"/>
                <w:szCs w:val="22"/>
                <w:lang w:eastAsia="ru-RU"/>
              </w:rPr>
              <w:t xml:space="preserve"> КВт\ч</w:t>
            </w:r>
          </w:p>
          <w:p w:rsidR="00960859" w:rsidRPr="00930B88" w:rsidRDefault="00960859" w:rsidP="00960859">
            <w:pPr>
              <w:rPr>
                <w:rFonts w:ascii="Times New Roman" w:hAnsi="Times New Roman" w:cs="Times New Roman"/>
                <w:lang w:eastAsia="ru-RU"/>
              </w:rPr>
            </w:pPr>
            <w:r w:rsidRPr="00930B88">
              <w:rPr>
                <w:rFonts w:ascii="Times New Roman" w:hAnsi="Times New Roman" w:cs="Times New Roman"/>
                <w:sz w:val="22"/>
                <w:szCs w:val="22"/>
                <w:lang w:eastAsia="ru-RU"/>
              </w:rPr>
              <w:t xml:space="preserve"> </w:t>
            </w:r>
          </w:p>
        </w:tc>
        <w:tc>
          <w:tcPr>
            <w:tcW w:w="531" w:type="pct"/>
            <w:tcBorders>
              <w:top w:val="single" w:sz="4" w:space="0" w:color="auto"/>
              <w:left w:val="nil"/>
              <w:bottom w:val="single" w:sz="4" w:space="0" w:color="auto"/>
              <w:right w:val="single" w:sz="4" w:space="0" w:color="auto"/>
            </w:tcBorders>
            <w:noWrap/>
            <w:vAlign w:val="center"/>
          </w:tcPr>
          <w:p w:rsidR="00960859" w:rsidRPr="00930B88" w:rsidRDefault="00960859" w:rsidP="00960859">
            <w:pPr>
              <w:jc w:val="right"/>
              <w:rPr>
                <w:rFonts w:ascii="Times New Roman" w:hAnsi="Times New Roman" w:cs="Times New Roman"/>
                <w:lang w:eastAsia="ru-RU"/>
              </w:rPr>
            </w:pPr>
          </w:p>
        </w:tc>
        <w:tc>
          <w:tcPr>
            <w:tcW w:w="522" w:type="pct"/>
            <w:tcBorders>
              <w:top w:val="single" w:sz="4" w:space="0" w:color="auto"/>
              <w:left w:val="nil"/>
              <w:bottom w:val="single" w:sz="4" w:space="0" w:color="auto"/>
              <w:right w:val="single" w:sz="4" w:space="0" w:color="auto"/>
            </w:tcBorders>
            <w:noWrap/>
            <w:vAlign w:val="center"/>
          </w:tcPr>
          <w:p w:rsidR="00960859" w:rsidRPr="00930B88" w:rsidRDefault="00960859" w:rsidP="00960859">
            <w:pPr>
              <w:jc w:val="right"/>
              <w:rPr>
                <w:rFonts w:ascii="Times New Roman" w:hAnsi="Times New Roman" w:cs="Times New Roman"/>
                <w:lang w:eastAsia="ru-RU"/>
              </w:rPr>
            </w:pPr>
          </w:p>
        </w:tc>
        <w:tc>
          <w:tcPr>
            <w:tcW w:w="525" w:type="pct"/>
            <w:tcBorders>
              <w:top w:val="single" w:sz="4" w:space="0" w:color="auto"/>
              <w:left w:val="nil"/>
              <w:bottom w:val="single" w:sz="4" w:space="0" w:color="auto"/>
              <w:right w:val="single" w:sz="4" w:space="0" w:color="auto"/>
            </w:tcBorders>
            <w:noWrap/>
            <w:vAlign w:val="center"/>
          </w:tcPr>
          <w:p w:rsidR="00960859" w:rsidRPr="00930B88" w:rsidRDefault="00960859" w:rsidP="00960859">
            <w:pPr>
              <w:jc w:val="right"/>
              <w:rPr>
                <w:rFonts w:ascii="Times New Roman" w:hAnsi="Times New Roman" w:cs="Times New Roman"/>
                <w:lang w:eastAsia="ru-RU"/>
              </w:rPr>
            </w:pPr>
          </w:p>
        </w:tc>
        <w:tc>
          <w:tcPr>
            <w:tcW w:w="723" w:type="pct"/>
            <w:tcBorders>
              <w:top w:val="nil"/>
              <w:left w:val="single" w:sz="4" w:space="0" w:color="auto"/>
              <w:bottom w:val="single" w:sz="4" w:space="0" w:color="000000"/>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c>
          <w:tcPr>
            <w:tcW w:w="750" w:type="pct"/>
            <w:tcBorders>
              <w:top w:val="nil"/>
              <w:left w:val="single" w:sz="4" w:space="0" w:color="auto"/>
              <w:bottom w:val="single" w:sz="4" w:space="0" w:color="000000"/>
              <w:right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нет</w:t>
            </w:r>
          </w:p>
        </w:tc>
      </w:tr>
    </w:tbl>
    <w:p w:rsidR="00960859" w:rsidRPr="00930B88" w:rsidRDefault="00960859" w:rsidP="00960859">
      <w:pPr>
        <w:spacing w:before="0" w:after="200"/>
        <w:ind w:firstLine="0"/>
        <w:rPr>
          <w:rFonts w:ascii="Times New Roman" w:hAnsi="Times New Roman" w:cs="Times New Roman"/>
        </w:rPr>
      </w:pPr>
    </w:p>
    <w:p w:rsidR="00960859" w:rsidRPr="00930B88" w:rsidRDefault="00960859" w:rsidP="00960859">
      <w:pPr>
        <w:spacing w:before="0" w:after="0"/>
        <w:ind w:firstLine="0"/>
        <w:rPr>
          <w:rFonts w:ascii="Times New Roman" w:hAnsi="Times New Roman" w:cs="Times New Roman"/>
        </w:rPr>
        <w:sectPr w:rsidR="00960859" w:rsidRPr="00930B88" w:rsidSect="00637ED4">
          <w:pgSz w:w="11906" w:h="16838"/>
          <w:pgMar w:top="568" w:right="850" w:bottom="1134" w:left="1701" w:header="708" w:footer="708" w:gutter="0"/>
          <w:cols w:space="720"/>
        </w:sectPr>
      </w:pPr>
    </w:p>
    <w:p w:rsidR="00960859" w:rsidRPr="00930B88" w:rsidRDefault="00960859" w:rsidP="00EC03E3">
      <w:pPr>
        <w:pStyle w:val="af5"/>
        <w:jc w:val="center"/>
      </w:pPr>
      <w:bookmarkStart w:id="19" w:name="_Toc339120480"/>
      <w:bookmarkStart w:id="20" w:name="_Toc340164649"/>
      <w:bookmarkStart w:id="21" w:name="_Toc450732862"/>
      <w:r w:rsidRPr="00930B88">
        <w:lastRenderedPageBreak/>
        <w:t xml:space="preserve">Раздел 8. </w:t>
      </w:r>
      <w:bookmarkEnd w:id="19"/>
      <w:r w:rsidRPr="00930B88">
        <w:t>Инвестиции в новое строительство, реконструкцию и техническое перевооружение</w:t>
      </w:r>
      <w:bookmarkEnd w:id="20"/>
      <w:bookmarkEnd w:id="21"/>
    </w:p>
    <w:p w:rsidR="00960859" w:rsidRPr="00930B88" w:rsidRDefault="00960859" w:rsidP="00960859">
      <w:pPr>
        <w:ind w:firstLine="0"/>
        <w:jc w:val="both"/>
        <w:rPr>
          <w:rFonts w:ascii="Times New Roman" w:hAnsi="Times New Roman" w:cs="Times New Roman"/>
          <w:b/>
          <w:bCs/>
        </w:rPr>
      </w:pPr>
      <w:r w:rsidRPr="00930B88">
        <w:rPr>
          <w:rFonts w:ascii="Times New Roman" w:hAnsi="Times New Roman" w:cs="Times New Roman"/>
          <w:b/>
          <w:bCs/>
        </w:rPr>
        <w:t>Таблица 16 –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201</w:t>
      </w:r>
      <w:r w:rsidR="00063C3A">
        <w:rPr>
          <w:rFonts w:ascii="Times New Roman" w:hAnsi="Times New Roman" w:cs="Times New Roman"/>
          <w:b/>
          <w:bCs/>
        </w:rPr>
        <w:t>8</w:t>
      </w:r>
      <w:r w:rsidRPr="00930B88">
        <w:rPr>
          <w:rFonts w:ascii="Times New Roman" w:hAnsi="Times New Roman" w:cs="Times New Roman"/>
          <w:b/>
          <w:bCs/>
        </w:rPr>
        <w:t>-2029 гг.</w:t>
      </w:r>
    </w:p>
    <w:tbl>
      <w:tblPr>
        <w:tblW w:w="50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8"/>
        <w:gridCol w:w="1365"/>
        <w:gridCol w:w="1309"/>
        <w:gridCol w:w="904"/>
        <w:gridCol w:w="109"/>
        <w:gridCol w:w="993"/>
        <w:gridCol w:w="53"/>
        <w:gridCol w:w="1040"/>
        <w:gridCol w:w="38"/>
        <w:gridCol w:w="9"/>
        <w:gridCol w:w="981"/>
        <w:gridCol w:w="9"/>
        <w:gridCol w:w="1137"/>
        <w:gridCol w:w="987"/>
        <w:gridCol w:w="993"/>
        <w:gridCol w:w="1081"/>
        <w:gridCol w:w="1755"/>
        <w:gridCol w:w="9"/>
        <w:gridCol w:w="1572"/>
      </w:tblGrid>
      <w:tr w:rsidR="00960859" w:rsidRPr="00930B88" w:rsidTr="0078794C">
        <w:trPr>
          <w:trHeight w:val="20"/>
          <w:tblHeader/>
        </w:trPr>
        <w:tc>
          <w:tcPr>
            <w:tcW w:w="145" w:type="pct"/>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 п/п</w:t>
            </w:r>
          </w:p>
        </w:tc>
        <w:tc>
          <w:tcPr>
            <w:tcW w:w="462" w:type="pct"/>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Наименование объекта</w:t>
            </w:r>
          </w:p>
        </w:tc>
        <w:tc>
          <w:tcPr>
            <w:tcW w:w="443" w:type="pct"/>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Цель реализации</w:t>
            </w:r>
          </w:p>
        </w:tc>
        <w:tc>
          <w:tcPr>
            <w:tcW w:w="697" w:type="pct"/>
            <w:gridSpan w:val="4"/>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Сроки реализации</w:t>
            </w:r>
          </w:p>
        </w:tc>
        <w:tc>
          <w:tcPr>
            <w:tcW w:w="352" w:type="pct"/>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Общая сметная стоимость, тыс.руб.</w:t>
            </w:r>
          </w:p>
        </w:tc>
        <w:tc>
          <w:tcPr>
            <w:tcW w:w="348" w:type="pct"/>
            <w:gridSpan w:val="3"/>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 xml:space="preserve">Единица измерения </w:t>
            </w:r>
            <w:r w:rsidRPr="00930B88">
              <w:rPr>
                <w:rFonts w:ascii="Times New Roman" w:hAnsi="Times New Roman" w:cs="Times New Roman"/>
                <w:b/>
                <w:bCs/>
                <w:i/>
                <w:iCs/>
                <w:sz w:val="20"/>
                <w:szCs w:val="20"/>
                <w:lang w:eastAsia="ru-RU"/>
              </w:rPr>
              <w:t>(Гкал/час, км)</w:t>
            </w:r>
          </w:p>
        </w:tc>
        <w:tc>
          <w:tcPr>
            <w:tcW w:w="2018" w:type="pct"/>
            <w:gridSpan w:val="6"/>
            <w:noWrap/>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 xml:space="preserve">Финансовые потребности, </w:t>
            </w:r>
            <w:r w:rsidRPr="00930B88">
              <w:rPr>
                <w:rFonts w:ascii="Times New Roman" w:hAnsi="Times New Roman" w:cs="Times New Roman"/>
                <w:b/>
                <w:bCs/>
                <w:i/>
                <w:iCs/>
                <w:sz w:val="20"/>
                <w:szCs w:val="20"/>
                <w:lang w:eastAsia="ru-RU"/>
              </w:rPr>
              <w:t xml:space="preserve">тыс.руб.(без НДС) </w:t>
            </w:r>
            <w:r w:rsidRPr="00930B88">
              <w:rPr>
                <w:rFonts w:ascii="Times New Roman" w:hAnsi="Times New Roman" w:cs="Times New Roman"/>
                <w:b/>
                <w:bCs/>
                <w:sz w:val="20"/>
                <w:szCs w:val="20"/>
                <w:lang w:eastAsia="ru-RU"/>
              </w:rPr>
              <w:t>в прогнозных ценах</w:t>
            </w:r>
          </w:p>
        </w:tc>
        <w:tc>
          <w:tcPr>
            <w:tcW w:w="535" w:type="pct"/>
            <w:gridSpan w:val="2"/>
            <w:vMerge w:val="restart"/>
            <w:vAlign w:val="center"/>
          </w:tcPr>
          <w:p w:rsidR="00960859" w:rsidRPr="00930B88" w:rsidRDefault="00A94A44" w:rsidP="00960859">
            <w:pPr>
              <w:spacing w:before="0" w:after="0" w:line="240" w:lineRule="auto"/>
              <w:ind w:firstLine="0"/>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Источники финансировани</w:t>
            </w:r>
            <w:r w:rsidR="00960859" w:rsidRPr="00930B88">
              <w:rPr>
                <w:rFonts w:ascii="Times New Roman" w:hAnsi="Times New Roman" w:cs="Times New Roman"/>
                <w:b/>
                <w:bCs/>
                <w:sz w:val="20"/>
                <w:szCs w:val="20"/>
                <w:lang w:eastAsia="ru-RU"/>
              </w:rPr>
              <w:t>я</w:t>
            </w:r>
          </w:p>
        </w:tc>
      </w:tr>
      <w:tr w:rsidR="00960859" w:rsidRPr="00930B88" w:rsidTr="0078794C">
        <w:trPr>
          <w:trHeight w:val="20"/>
          <w:tblHeader/>
        </w:trPr>
        <w:tc>
          <w:tcPr>
            <w:tcW w:w="145" w:type="pct"/>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c>
          <w:tcPr>
            <w:tcW w:w="462" w:type="pct"/>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c>
          <w:tcPr>
            <w:tcW w:w="443" w:type="pct"/>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c>
          <w:tcPr>
            <w:tcW w:w="306" w:type="pct"/>
            <w:vMerge w:val="restart"/>
            <w:noWrap/>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начало</w:t>
            </w:r>
          </w:p>
        </w:tc>
        <w:tc>
          <w:tcPr>
            <w:tcW w:w="391" w:type="pct"/>
            <w:gridSpan w:val="3"/>
            <w:vMerge w:val="restart"/>
            <w:noWrap/>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окончание</w:t>
            </w:r>
          </w:p>
        </w:tc>
        <w:tc>
          <w:tcPr>
            <w:tcW w:w="352" w:type="pct"/>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c>
          <w:tcPr>
            <w:tcW w:w="348" w:type="pct"/>
            <w:gridSpan w:val="3"/>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c>
          <w:tcPr>
            <w:tcW w:w="388" w:type="pct"/>
            <w:gridSpan w:val="2"/>
            <w:vMerge w:val="restart"/>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на весь период 2014-2029 гг.</w:t>
            </w:r>
          </w:p>
        </w:tc>
        <w:tc>
          <w:tcPr>
            <w:tcW w:w="1630" w:type="pct"/>
            <w:gridSpan w:val="4"/>
            <w:noWrap/>
            <w:vAlign w:val="center"/>
          </w:tcPr>
          <w:p w:rsidR="00960859" w:rsidRPr="00930B88" w:rsidRDefault="00960859" w:rsidP="00960859">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по годам</w:t>
            </w:r>
          </w:p>
        </w:tc>
        <w:tc>
          <w:tcPr>
            <w:tcW w:w="535" w:type="pct"/>
            <w:gridSpan w:val="2"/>
            <w:vMerge/>
            <w:vAlign w:val="center"/>
          </w:tcPr>
          <w:p w:rsidR="00960859" w:rsidRPr="00930B88" w:rsidRDefault="00960859" w:rsidP="00960859">
            <w:pPr>
              <w:spacing w:before="0" w:after="0" w:line="240" w:lineRule="auto"/>
              <w:ind w:firstLine="0"/>
              <w:rPr>
                <w:rFonts w:ascii="Times New Roman" w:hAnsi="Times New Roman" w:cs="Times New Roman"/>
                <w:b/>
                <w:bCs/>
                <w:sz w:val="20"/>
                <w:szCs w:val="20"/>
                <w:lang w:eastAsia="ru-RU"/>
              </w:rPr>
            </w:pPr>
          </w:p>
        </w:tc>
      </w:tr>
      <w:tr w:rsidR="00A94A44" w:rsidRPr="00930B88" w:rsidTr="0078794C">
        <w:trPr>
          <w:trHeight w:val="690"/>
          <w:tblHeader/>
        </w:trPr>
        <w:tc>
          <w:tcPr>
            <w:tcW w:w="145" w:type="pct"/>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462" w:type="pct"/>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443" w:type="pct"/>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06" w:type="pct"/>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91" w:type="pct"/>
            <w:gridSpan w:val="3"/>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52" w:type="pct"/>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48" w:type="pct"/>
            <w:gridSpan w:val="3"/>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88" w:type="pct"/>
            <w:gridSpan w:val="2"/>
            <w:vMerge/>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c>
          <w:tcPr>
            <w:tcW w:w="334" w:type="pct"/>
            <w:vAlign w:val="center"/>
          </w:tcPr>
          <w:p w:rsidR="00A94A44" w:rsidRPr="00930B88" w:rsidRDefault="00A94A44" w:rsidP="00063C3A">
            <w:pPr>
              <w:spacing w:before="0" w:after="0" w:line="240" w:lineRule="auto"/>
              <w:ind w:firstLine="0"/>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w:t>
            </w:r>
            <w:r w:rsidR="00063C3A">
              <w:rPr>
                <w:rFonts w:ascii="Times New Roman" w:hAnsi="Times New Roman" w:cs="Times New Roman"/>
                <w:b/>
                <w:bCs/>
                <w:sz w:val="20"/>
                <w:szCs w:val="20"/>
                <w:lang w:eastAsia="ru-RU"/>
              </w:rPr>
              <w:t>8</w:t>
            </w:r>
          </w:p>
        </w:tc>
        <w:tc>
          <w:tcPr>
            <w:tcW w:w="336" w:type="pct"/>
            <w:vAlign w:val="center"/>
          </w:tcPr>
          <w:p w:rsidR="00A94A44" w:rsidRPr="00930B88" w:rsidRDefault="00A94A44" w:rsidP="00960859">
            <w:pPr>
              <w:spacing w:before="0" w:after="0" w:line="240" w:lineRule="auto"/>
              <w:ind w:firstLine="0"/>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w:t>
            </w:r>
            <w:r w:rsidR="00063C3A">
              <w:rPr>
                <w:rFonts w:ascii="Times New Roman" w:hAnsi="Times New Roman" w:cs="Times New Roman"/>
                <w:b/>
                <w:bCs/>
                <w:sz w:val="20"/>
                <w:szCs w:val="20"/>
                <w:lang w:eastAsia="ru-RU"/>
              </w:rPr>
              <w:t>9</w:t>
            </w:r>
          </w:p>
        </w:tc>
        <w:tc>
          <w:tcPr>
            <w:tcW w:w="366" w:type="pct"/>
            <w:vAlign w:val="center"/>
          </w:tcPr>
          <w:p w:rsidR="00A94A44" w:rsidRPr="00930B88" w:rsidRDefault="00A94A44" w:rsidP="00063C3A">
            <w:pPr>
              <w:spacing w:before="0" w:after="0" w:line="240" w:lineRule="auto"/>
              <w:ind w:firstLine="0"/>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w:t>
            </w:r>
            <w:r w:rsidR="00063C3A">
              <w:rPr>
                <w:rFonts w:ascii="Times New Roman" w:hAnsi="Times New Roman" w:cs="Times New Roman"/>
                <w:b/>
                <w:bCs/>
                <w:sz w:val="20"/>
                <w:szCs w:val="20"/>
                <w:lang w:eastAsia="ru-RU"/>
              </w:rPr>
              <w:t>20</w:t>
            </w:r>
          </w:p>
        </w:tc>
        <w:tc>
          <w:tcPr>
            <w:tcW w:w="597" w:type="pct"/>
            <w:gridSpan w:val="2"/>
            <w:vAlign w:val="center"/>
          </w:tcPr>
          <w:p w:rsidR="00A94A44" w:rsidRPr="00930B88" w:rsidRDefault="00A94A44" w:rsidP="00307BF1">
            <w:pPr>
              <w:spacing w:before="0" w:after="0" w:line="240" w:lineRule="auto"/>
              <w:ind w:firstLine="0"/>
              <w:jc w:val="center"/>
              <w:rPr>
                <w:rFonts w:ascii="Times New Roman" w:hAnsi="Times New Roman" w:cs="Times New Roman"/>
                <w:b/>
                <w:bCs/>
                <w:sz w:val="20"/>
                <w:szCs w:val="20"/>
                <w:lang w:eastAsia="ru-RU"/>
              </w:rPr>
            </w:pPr>
            <w:r w:rsidRPr="00930B88">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2020</w:t>
            </w:r>
            <w:r w:rsidRPr="00930B88">
              <w:rPr>
                <w:rFonts w:ascii="Times New Roman" w:hAnsi="Times New Roman" w:cs="Times New Roman"/>
                <w:b/>
                <w:bCs/>
                <w:sz w:val="20"/>
                <w:szCs w:val="20"/>
                <w:lang w:eastAsia="ru-RU"/>
              </w:rPr>
              <w:t>-2029</w:t>
            </w:r>
          </w:p>
        </w:tc>
        <w:tc>
          <w:tcPr>
            <w:tcW w:w="532" w:type="pct"/>
            <w:vAlign w:val="center"/>
          </w:tcPr>
          <w:p w:rsidR="00A94A44" w:rsidRPr="00930B88" w:rsidRDefault="00A94A44" w:rsidP="00960859">
            <w:pPr>
              <w:spacing w:before="0" w:after="0" w:line="240" w:lineRule="auto"/>
              <w:ind w:firstLine="0"/>
              <w:rPr>
                <w:rFonts w:ascii="Times New Roman" w:hAnsi="Times New Roman" w:cs="Times New Roman"/>
                <w:b/>
                <w:bCs/>
                <w:sz w:val="20"/>
                <w:szCs w:val="20"/>
                <w:lang w:eastAsia="ru-RU"/>
              </w:rPr>
            </w:pPr>
          </w:p>
        </w:tc>
      </w:tr>
      <w:tr w:rsidR="00960859" w:rsidRPr="00930B88" w:rsidTr="0078794C">
        <w:trPr>
          <w:trHeight w:val="678"/>
        </w:trPr>
        <w:tc>
          <w:tcPr>
            <w:tcW w:w="145" w:type="pct"/>
            <w:tcBorders>
              <w:bottom w:val="single" w:sz="4" w:space="0" w:color="auto"/>
            </w:tcBorders>
            <w:noWrap/>
            <w:vAlign w:val="center"/>
          </w:tcPr>
          <w:p w:rsidR="00960859" w:rsidRPr="00930B88" w:rsidRDefault="00960859"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w:t>
            </w:r>
          </w:p>
        </w:tc>
        <w:tc>
          <w:tcPr>
            <w:tcW w:w="4855" w:type="pct"/>
            <w:gridSpan w:val="18"/>
            <w:tcBorders>
              <w:bottom w:val="single" w:sz="4" w:space="0" w:color="auto"/>
            </w:tcBorders>
            <w:vAlign w:val="center"/>
          </w:tcPr>
          <w:p w:rsidR="00960859" w:rsidRPr="00930B88" w:rsidRDefault="00960859" w:rsidP="00A94A44">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Еланцынское МО</w:t>
            </w:r>
          </w:p>
        </w:tc>
      </w:tr>
      <w:tr w:rsidR="00A94A44" w:rsidRPr="00930B88" w:rsidTr="0078794C">
        <w:trPr>
          <w:trHeight w:val="791"/>
        </w:trPr>
        <w:tc>
          <w:tcPr>
            <w:tcW w:w="145" w:type="pct"/>
            <w:noWrap/>
            <w:vAlign w:val="center"/>
          </w:tcPr>
          <w:p w:rsidR="00A94A44" w:rsidRPr="00930B88" w:rsidRDefault="00A94A4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sz w:val="22"/>
                <w:szCs w:val="22"/>
                <w:lang w:eastAsia="ru-RU"/>
              </w:rPr>
              <w:t>1.1</w:t>
            </w:r>
          </w:p>
          <w:p w:rsidR="00A94A44" w:rsidRPr="00930B88" w:rsidRDefault="00A94A44" w:rsidP="00960859">
            <w:pPr>
              <w:rPr>
                <w:rFonts w:ascii="Times New Roman" w:hAnsi="Times New Roman" w:cs="Times New Roman"/>
                <w:lang w:eastAsia="ru-RU"/>
              </w:rPr>
            </w:pPr>
          </w:p>
        </w:tc>
        <w:tc>
          <w:tcPr>
            <w:tcW w:w="462" w:type="pct"/>
            <w:vAlign w:val="bottom"/>
          </w:tcPr>
          <w:p w:rsidR="00A94A44" w:rsidRPr="00930B88" w:rsidRDefault="00A94A44" w:rsidP="00307BF1">
            <w:pPr>
              <w:ind w:firstLine="0"/>
              <w:rPr>
                <w:rFonts w:ascii="Times New Roman" w:hAnsi="Times New Roman" w:cs="Times New Roman"/>
                <w:sz w:val="20"/>
                <w:szCs w:val="20"/>
                <w:lang w:eastAsia="ru-RU"/>
              </w:rPr>
            </w:pPr>
            <w:r>
              <w:rPr>
                <w:rFonts w:ascii="Times New Roman" w:hAnsi="Times New Roman" w:cs="Times New Roman"/>
                <w:bCs/>
                <w:sz w:val="20"/>
                <w:szCs w:val="20"/>
                <w:lang w:eastAsia="ru-RU"/>
              </w:rPr>
              <w:t>Р</w:t>
            </w:r>
            <w:r w:rsidRPr="00930B88">
              <w:rPr>
                <w:rFonts w:ascii="Times New Roman" w:hAnsi="Times New Roman" w:cs="Times New Roman"/>
                <w:sz w:val="20"/>
                <w:szCs w:val="20"/>
              </w:rPr>
              <w:t xml:space="preserve">емонт участка теплотрассы отопления по адресу:  Иркутская область, Ольхонский район, с.Еланцы, ул. </w:t>
            </w:r>
            <w:r>
              <w:rPr>
                <w:rFonts w:ascii="Times New Roman" w:hAnsi="Times New Roman" w:cs="Times New Roman"/>
                <w:sz w:val="20"/>
                <w:szCs w:val="20"/>
              </w:rPr>
              <w:t>60 лет Октября</w:t>
            </w:r>
          </w:p>
        </w:tc>
        <w:tc>
          <w:tcPr>
            <w:tcW w:w="443" w:type="pct"/>
            <w:vAlign w:val="center"/>
          </w:tcPr>
          <w:p w:rsidR="00A94A44" w:rsidRPr="00930B88" w:rsidRDefault="00A94A44"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t>Уменьшение потерь тепла, ликвидация аварийных участков теплосетей</w:t>
            </w:r>
          </w:p>
        </w:tc>
        <w:tc>
          <w:tcPr>
            <w:tcW w:w="343" w:type="pct"/>
            <w:gridSpan w:val="2"/>
            <w:noWrap/>
            <w:vAlign w:val="bottom"/>
          </w:tcPr>
          <w:p w:rsidR="00A94A44" w:rsidRPr="00A94A44" w:rsidRDefault="00A94A44" w:rsidP="00325D6A">
            <w:pPr>
              <w:spacing w:before="0" w:after="0" w:line="240" w:lineRule="auto"/>
              <w:ind w:firstLine="0"/>
              <w:jc w:val="center"/>
              <w:rPr>
                <w:rFonts w:ascii="Times New Roman" w:hAnsi="Times New Roman" w:cs="Times New Roman"/>
                <w:sz w:val="20"/>
                <w:szCs w:val="20"/>
                <w:lang w:eastAsia="ru-RU"/>
              </w:rPr>
            </w:pPr>
            <w:r w:rsidRPr="00A94A44">
              <w:rPr>
                <w:rFonts w:ascii="Times New Roman" w:hAnsi="Times New Roman" w:cs="Times New Roman"/>
                <w:sz w:val="20"/>
                <w:szCs w:val="20"/>
                <w:lang w:eastAsia="ru-RU"/>
              </w:rPr>
              <w:t> 01.06.1</w:t>
            </w:r>
            <w:r w:rsidR="00325D6A">
              <w:rPr>
                <w:rFonts w:ascii="Times New Roman" w:hAnsi="Times New Roman" w:cs="Times New Roman"/>
                <w:sz w:val="20"/>
                <w:szCs w:val="20"/>
                <w:lang w:eastAsia="ru-RU"/>
              </w:rPr>
              <w:t>9</w:t>
            </w:r>
          </w:p>
        </w:tc>
        <w:tc>
          <w:tcPr>
            <w:tcW w:w="336" w:type="pct"/>
            <w:vAlign w:val="bottom"/>
          </w:tcPr>
          <w:p w:rsidR="00A94A44" w:rsidRPr="00A94A44" w:rsidRDefault="00A94A44" w:rsidP="00325D6A">
            <w:pPr>
              <w:spacing w:before="0" w:after="0" w:line="240" w:lineRule="auto"/>
              <w:ind w:firstLine="0"/>
              <w:jc w:val="center"/>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sidR="00325D6A">
              <w:rPr>
                <w:rFonts w:ascii="Times New Roman" w:hAnsi="Times New Roman" w:cs="Times New Roman"/>
                <w:sz w:val="20"/>
                <w:szCs w:val="20"/>
                <w:lang w:eastAsia="ru-RU"/>
              </w:rPr>
              <w:t>9</w:t>
            </w:r>
          </w:p>
        </w:tc>
        <w:tc>
          <w:tcPr>
            <w:tcW w:w="386" w:type="pct"/>
            <w:gridSpan w:val="4"/>
            <w:vAlign w:val="bottom"/>
          </w:tcPr>
          <w:p w:rsidR="00A94A44" w:rsidRPr="00A94A44" w:rsidRDefault="0011712E" w:rsidP="00960859">
            <w:pPr>
              <w:spacing w:before="0" w:after="0" w:line="240" w:lineRule="auto"/>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4200,0</w:t>
            </w:r>
          </w:p>
        </w:tc>
        <w:tc>
          <w:tcPr>
            <w:tcW w:w="332" w:type="pct"/>
            <w:noWrap/>
            <w:vAlign w:val="bottom"/>
          </w:tcPr>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350</w:t>
            </w:r>
            <w:r>
              <w:rPr>
                <w:rFonts w:ascii="Times New Roman" w:hAnsi="Times New Roman" w:cs="Times New Roman"/>
                <w:sz w:val="20"/>
                <w:szCs w:val="20"/>
                <w:lang w:eastAsia="ru-RU"/>
              </w:rPr>
              <w:t xml:space="preserve"> </w:t>
            </w:r>
            <w:r w:rsidRPr="00A94A44">
              <w:rPr>
                <w:rFonts w:ascii="Times New Roman" w:hAnsi="Times New Roman" w:cs="Times New Roman"/>
                <w:sz w:val="20"/>
                <w:szCs w:val="20"/>
                <w:lang w:eastAsia="ru-RU"/>
              </w:rPr>
              <w:t xml:space="preserve">метров </w:t>
            </w:r>
          </w:p>
        </w:tc>
        <w:tc>
          <w:tcPr>
            <w:tcW w:w="388" w:type="pct"/>
            <w:gridSpan w:val="2"/>
            <w:noWrap/>
            <w:vAlign w:val="bottom"/>
          </w:tcPr>
          <w:p w:rsidR="00A94A44" w:rsidRPr="00A94A44" w:rsidRDefault="0011712E" w:rsidP="00960859">
            <w:pPr>
              <w:spacing w:before="0" w:after="0" w:line="240" w:lineRule="auto"/>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4200,0</w:t>
            </w:r>
          </w:p>
        </w:tc>
        <w:tc>
          <w:tcPr>
            <w:tcW w:w="334" w:type="pct"/>
            <w:vAlign w:val="bottom"/>
          </w:tcPr>
          <w:p w:rsidR="00A94A44" w:rsidRPr="00A94A44" w:rsidRDefault="00A94A44" w:rsidP="0011712E">
            <w:pPr>
              <w:spacing w:before="0" w:after="0" w:line="240" w:lineRule="auto"/>
              <w:ind w:firstLine="0"/>
              <w:jc w:val="center"/>
              <w:rPr>
                <w:rFonts w:ascii="Times New Roman" w:hAnsi="Times New Roman" w:cs="Times New Roman"/>
                <w:sz w:val="20"/>
                <w:szCs w:val="20"/>
                <w:lang w:eastAsia="ru-RU"/>
              </w:rPr>
            </w:pPr>
          </w:p>
        </w:tc>
        <w:tc>
          <w:tcPr>
            <w:tcW w:w="336" w:type="pct"/>
            <w:vAlign w:val="bottom"/>
          </w:tcPr>
          <w:p w:rsidR="00A94A44" w:rsidRPr="00A94A44" w:rsidRDefault="00325D6A" w:rsidP="00960859">
            <w:pPr>
              <w:spacing w:before="0" w:after="0" w:line="240" w:lineRule="auto"/>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4200,0</w:t>
            </w:r>
          </w:p>
        </w:tc>
        <w:tc>
          <w:tcPr>
            <w:tcW w:w="366" w:type="pct"/>
            <w:vAlign w:val="bottom"/>
          </w:tcPr>
          <w:p w:rsidR="00A94A44" w:rsidRPr="00A94A44" w:rsidRDefault="00A94A44" w:rsidP="00960859">
            <w:pPr>
              <w:spacing w:before="0" w:after="0" w:line="240" w:lineRule="auto"/>
              <w:ind w:firstLine="0"/>
              <w:jc w:val="center"/>
              <w:rPr>
                <w:rFonts w:ascii="Times New Roman" w:hAnsi="Times New Roman" w:cs="Times New Roman"/>
                <w:sz w:val="20"/>
                <w:szCs w:val="20"/>
                <w:lang w:eastAsia="ru-RU"/>
              </w:rPr>
            </w:pPr>
          </w:p>
        </w:tc>
        <w:tc>
          <w:tcPr>
            <w:tcW w:w="597" w:type="pct"/>
            <w:gridSpan w:val="2"/>
            <w:vAlign w:val="bottom"/>
          </w:tcPr>
          <w:p w:rsidR="00A94A44" w:rsidRPr="00A94A44" w:rsidRDefault="00A94A44" w:rsidP="00960859">
            <w:pPr>
              <w:spacing w:before="0" w:after="0" w:line="240" w:lineRule="auto"/>
              <w:ind w:firstLine="0"/>
              <w:jc w:val="center"/>
              <w:rPr>
                <w:rFonts w:ascii="Times New Roman" w:hAnsi="Times New Roman" w:cs="Times New Roman"/>
                <w:sz w:val="20"/>
                <w:szCs w:val="20"/>
                <w:lang w:eastAsia="ru-RU"/>
              </w:rPr>
            </w:pPr>
          </w:p>
        </w:tc>
        <w:tc>
          <w:tcPr>
            <w:tcW w:w="532" w:type="pct"/>
            <w:vAlign w:val="bottom"/>
          </w:tcPr>
          <w:p w:rsidR="00A94A44" w:rsidRPr="00930B88" w:rsidRDefault="00A94A44" w:rsidP="00960859">
            <w:pPr>
              <w:spacing w:before="0" w:after="0" w:line="240" w:lineRule="auto"/>
              <w:ind w:firstLine="0"/>
              <w:rPr>
                <w:rFonts w:ascii="Times New Roman" w:hAnsi="Times New Roman" w:cs="Times New Roman"/>
                <w:sz w:val="20"/>
                <w:szCs w:val="20"/>
                <w:lang w:eastAsia="ru-RU"/>
              </w:rPr>
            </w:pPr>
            <w:r w:rsidRPr="00930B88">
              <w:rPr>
                <w:rFonts w:ascii="Times New Roman" w:hAnsi="Times New Roman" w:cs="Times New Roman"/>
                <w:sz w:val="20"/>
                <w:szCs w:val="20"/>
                <w:lang w:eastAsia="ru-RU"/>
              </w:rPr>
              <w:t>Бюджет Иркутской области, бюджет Еланцынского МО</w:t>
            </w:r>
          </w:p>
        </w:tc>
      </w:tr>
      <w:tr w:rsidR="00A94A44" w:rsidRPr="00930B88" w:rsidTr="0078794C">
        <w:trPr>
          <w:trHeight w:val="1275"/>
        </w:trPr>
        <w:tc>
          <w:tcPr>
            <w:tcW w:w="145" w:type="pct"/>
            <w:vAlign w:val="center"/>
          </w:tcPr>
          <w:p w:rsidR="00A94A44" w:rsidRPr="00930B88" w:rsidRDefault="00A94A44" w:rsidP="00960859">
            <w:pPr>
              <w:ind w:firstLine="0"/>
              <w:rPr>
                <w:rFonts w:ascii="Times New Roman" w:hAnsi="Times New Roman" w:cs="Times New Roman"/>
                <w:lang w:eastAsia="ru-RU"/>
              </w:rPr>
            </w:pPr>
            <w:r w:rsidRPr="00930B88">
              <w:rPr>
                <w:rFonts w:ascii="Times New Roman" w:hAnsi="Times New Roman" w:cs="Times New Roman"/>
                <w:lang w:eastAsia="ru-RU"/>
              </w:rPr>
              <w:t>1.2</w:t>
            </w:r>
          </w:p>
        </w:tc>
        <w:tc>
          <w:tcPr>
            <w:tcW w:w="462" w:type="pct"/>
            <w:noWrap/>
            <w:vAlign w:val="bottom"/>
          </w:tcPr>
          <w:p w:rsidR="00A94A44" w:rsidRPr="0011712E" w:rsidRDefault="00A94A44" w:rsidP="0011712E">
            <w:pPr>
              <w:ind w:left="25" w:hanging="25"/>
              <w:rPr>
                <w:rFonts w:ascii="Times New Roman" w:hAnsi="Times New Roman" w:cs="Times New Roman"/>
                <w:sz w:val="20"/>
                <w:szCs w:val="20"/>
              </w:rPr>
            </w:pPr>
            <w:r w:rsidRPr="00930B88">
              <w:rPr>
                <w:rFonts w:ascii="Times New Roman" w:hAnsi="Times New Roman" w:cs="Times New Roman"/>
                <w:sz w:val="20"/>
                <w:szCs w:val="20"/>
              </w:rPr>
              <w:t>Ремонт участка теплотрассы отопления по адресу:  Иркутская область, О</w:t>
            </w:r>
            <w:r>
              <w:rPr>
                <w:rFonts w:ascii="Times New Roman" w:hAnsi="Times New Roman" w:cs="Times New Roman"/>
                <w:sz w:val="20"/>
                <w:szCs w:val="20"/>
              </w:rPr>
              <w:t>льхонский район, с.Еланцы, ул. 30 лет Победы</w:t>
            </w:r>
          </w:p>
        </w:tc>
        <w:tc>
          <w:tcPr>
            <w:tcW w:w="443" w:type="pct"/>
            <w:vAlign w:val="center"/>
          </w:tcPr>
          <w:p w:rsidR="00A94A44" w:rsidRPr="00930B88" w:rsidRDefault="00A94A44"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t>Уменьшение потерь тепла, ликвидация аварийных участков теплосетей</w:t>
            </w:r>
          </w:p>
        </w:tc>
        <w:tc>
          <w:tcPr>
            <w:tcW w:w="343" w:type="pct"/>
            <w:gridSpan w:val="2"/>
            <w:noWrap/>
            <w:vAlign w:val="bottom"/>
          </w:tcPr>
          <w:p w:rsidR="00A94A44" w:rsidRPr="00A94A44" w:rsidRDefault="00A94A44" w:rsidP="00A94A44">
            <w:pPr>
              <w:ind w:firstLine="0"/>
              <w:jc w:val="center"/>
              <w:rPr>
                <w:rFonts w:ascii="Times New Roman" w:hAnsi="Times New Roman" w:cs="Times New Roman"/>
                <w:sz w:val="20"/>
                <w:szCs w:val="20"/>
                <w:lang w:eastAsia="ru-RU"/>
              </w:rPr>
            </w:pPr>
            <w:r w:rsidRPr="00A94A44">
              <w:rPr>
                <w:rFonts w:ascii="Times New Roman" w:hAnsi="Times New Roman" w:cs="Times New Roman"/>
                <w:sz w:val="20"/>
                <w:szCs w:val="20"/>
                <w:lang w:eastAsia="ru-RU"/>
              </w:rPr>
              <w:t>01.06.1</w:t>
            </w:r>
            <w:r w:rsidR="00325D6A">
              <w:rPr>
                <w:rFonts w:ascii="Times New Roman" w:hAnsi="Times New Roman" w:cs="Times New Roman"/>
                <w:sz w:val="20"/>
                <w:szCs w:val="20"/>
                <w:lang w:eastAsia="ru-RU"/>
              </w:rPr>
              <w:t>9</w:t>
            </w:r>
          </w:p>
        </w:tc>
        <w:tc>
          <w:tcPr>
            <w:tcW w:w="336" w:type="pct"/>
            <w:noWrap/>
            <w:vAlign w:val="bottom"/>
          </w:tcPr>
          <w:p w:rsidR="00A94A44" w:rsidRPr="00A94A44" w:rsidRDefault="00A94A44" w:rsidP="00A94A44">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sidR="00325D6A">
              <w:rPr>
                <w:rFonts w:ascii="Times New Roman" w:hAnsi="Times New Roman" w:cs="Times New Roman"/>
                <w:sz w:val="20"/>
                <w:szCs w:val="20"/>
                <w:lang w:eastAsia="ru-RU"/>
              </w:rPr>
              <w:t>9</w:t>
            </w:r>
            <w:r w:rsidRPr="00A94A44">
              <w:rPr>
                <w:rFonts w:ascii="Times New Roman" w:hAnsi="Times New Roman" w:cs="Times New Roman"/>
                <w:sz w:val="20"/>
                <w:szCs w:val="20"/>
                <w:lang w:eastAsia="ru-RU"/>
              </w:rPr>
              <w:t xml:space="preserve"> </w:t>
            </w:r>
          </w:p>
        </w:tc>
        <w:tc>
          <w:tcPr>
            <w:tcW w:w="370" w:type="pct"/>
            <w:gridSpan w:val="2"/>
            <w:noWrap/>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2388,0</w:t>
            </w:r>
          </w:p>
        </w:tc>
        <w:tc>
          <w:tcPr>
            <w:tcW w:w="348" w:type="pct"/>
            <w:gridSpan w:val="3"/>
            <w:noWrap/>
            <w:vAlign w:val="bottom"/>
          </w:tcPr>
          <w:p w:rsidR="00A94A44" w:rsidRPr="00A94A44" w:rsidRDefault="00A94A44" w:rsidP="00960859">
            <w:pPr>
              <w:spacing w:before="0" w:after="0" w:line="240" w:lineRule="auto"/>
              <w:ind w:firstLine="0"/>
              <w:jc w:val="right"/>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 xml:space="preserve">199 </w:t>
            </w:r>
            <w:r w:rsidRPr="00A94A44">
              <w:rPr>
                <w:rFonts w:ascii="Times New Roman" w:hAnsi="Times New Roman" w:cs="Times New Roman"/>
                <w:sz w:val="20"/>
                <w:szCs w:val="20"/>
                <w:lang w:eastAsia="ru-RU"/>
              </w:rPr>
              <w:t>метров </w:t>
            </w:r>
          </w:p>
        </w:tc>
        <w:tc>
          <w:tcPr>
            <w:tcW w:w="388" w:type="pct"/>
            <w:gridSpan w:val="2"/>
            <w:noWrap/>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2388,0</w:t>
            </w:r>
          </w:p>
        </w:tc>
        <w:tc>
          <w:tcPr>
            <w:tcW w:w="334" w:type="pct"/>
            <w:noWrap/>
            <w:vAlign w:val="bottom"/>
          </w:tcPr>
          <w:p w:rsidR="00A94A44" w:rsidRPr="00A94A44" w:rsidRDefault="00A94A44" w:rsidP="0011712E">
            <w:pPr>
              <w:spacing w:before="0" w:after="0" w:line="240" w:lineRule="auto"/>
              <w:ind w:firstLine="0"/>
              <w:jc w:val="center"/>
              <w:rPr>
                <w:rFonts w:ascii="Times New Roman" w:hAnsi="Times New Roman" w:cs="Times New Roman"/>
                <w:sz w:val="20"/>
                <w:szCs w:val="20"/>
                <w:lang w:eastAsia="ru-RU"/>
              </w:rPr>
            </w:pPr>
          </w:p>
          <w:p w:rsidR="00A94A44" w:rsidRPr="00A94A44" w:rsidRDefault="00A94A44" w:rsidP="0011712E">
            <w:pPr>
              <w:ind w:firstLine="0"/>
              <w:jc w:val="center"/>
              <w:rPr>
                <w:rFonts w:ascii="Times New Roman" w:hAnsi="Times New Roman" w:cs="Times New Roman"/>
                <w:sz w:val="20"/>
                <w:szCs w:val="20"/>
                <w:lang w:eastAsia="ru-RU"/>
              </w:rPr>
            </w:pPr>
          </w:p>
        </w:tc>
        <w:tc>
          <w:tcPr>
            <w:tcW w:w="336" w:type="pct"/>
            <w:noWrap/>
            <w:vAlign w:val="bottom"/>
          </w:tcPr>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325D6A" w:rsidP="00325D6A">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2388,0</w:t>
            </w:r>
          </w:p>
        </w:tc>
        <w:tc>
          <w:tcPr>
            <w:tcW w:w="366" w:type="pct"/>
            <w:noWrap/>
            <w:vAlign w:val="bottom"/>
          </w:tcPr>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063C3A">
            <w:pPr>
              <w:ind w:firstLine="0"/>
              <w:jc w:val="center"/>
              <w:rPr>
                <w:rFonts w:ascii="Times New Roman" w:hAnsi="Times New Roman" w:cs="Times New Roman"/>
                <w:sz w:val="20"/>
                <w:szCs w:val="20"/>
                <w:lang w:eastAsia="ru-RU"/>
              </w:rPr>
            </w:pPr>
          </w:p>
        </w:tc>
        <w:tc>
          <w:tcPr>
            <w:tcW w:w="594" w:type="pct"/>
            <w:noWrap/>
            <w:vAlign w:val="bottom"/>
          </w:tcPr>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spacing w:before="0" w:after="0" w:line="240" w:lineRule="auto"/>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rPr>
                <w:rFonts w:ascii="Times New Roman" w:hAnsi="Times New Roman" w:cs="Times New Roman"/>
                <w:sz w:val="20"/>
                <w:szCs w:val="20"/>
                <w:lang w:eastAsia="ru-RU"/>
              </w:rPr>
            </w:pPr>
            <w:r w:rsidRPr="00A94A44">
              <w:rPr>
                <w:rFonts w:ascii="Times New Roman" w:hAnsi="Times New Roman" w:cs="Times New Roman"/>
                <w:sz w:val="20"/>
                <w:szCs w:val="20"/>
                <w:lang w:eastAsia="ru-RU"/>
              </w:rPr>
              <w:t> </w:t>
            </w:r>
          </w:p>
          <w:p w:rsidR="00A94A44" w:rsidRPr="00A94A44" w:rsidRDefault="00A94A44" w:rsidP="00960859">
            <w:pPr>
              <w:jc w:val="right"/>
              <w:rPr>
                <w:rFonts w:ascii="Times New Roman" w:hAnsi="Times New Roman" w:cs="Times New Roman"/>
                <w:sz w:val="20"/>
                <w:szCs w:val="20"/>
                <w:lang w:eastAsia="ru-RU"/>
              </w:rPr>
            </w:pPr>
            <w:r w:rsidRPr="00A94A44">
              <w:rPr>
                <w:rFonts w:ascii="Times New Roman" w:hAnsi="Times New Roman" w:cs="Times New Roman"/>
                <w:sz w:val="20"/>
                <w:szCs w:val="20"/>
                <w:lang w:eastAsia="ru-RU"/>
              </w:rPr>
              <w:t xml:space="preserve"> </w:t>
            </w:r>
          </w:p>
        </w:tc>
        <w:tc>
          <w:tcPr>
            <w:tcW w:w="535" w:type="pct"/>
            <w:gridSpan w:val="2"/>
            <w:noWrap/>
            <w:vAlign w:val="bottom"/>
          </w:tcPr>
          <w:p w:rsidR="00A94A44" w:rsidRPr="00930B88" w:rsidRDefault="00A94A44" w:rsidP="00960859">
            <w:pPr>
              <w:spacing w:before="0" w:after="0" w:line="240" w:lineRule="auto"/>
              <w:ind w:firstLine="0"/>
              <w:rPr>
                <w:rFonts w:ascii="Times New Roman" w:hAnsi="Times New Roman" w:cs="Times New Roman"/>
                <w:lang w:eastAsia="ru-RU"/>
              </w:rPr>
            </w:pPr>
            <w:r w:rsidRPr="00930B88">
              <w:rPr>
                <w:rFonts w:ascii="Times New Roman" w:hAnsi="Times New Roman" w:cs="Times New Roman"/>
                <w:sz w:val="20"/>
                <w:szCs w:val="20"/>
                <w:lang w:eastAsia="ru-RU"/>
              </w:rPr>
              <w:t>Бюджет Иркутской области, бюджет Еланцынского МО</w:t>
            </w:r>
          </w:p>
          <w:p w:rsidR="00A94A44" w:rsidRPr="00930B88" w:rsidRDefault="00A94A44" w:rsidP="00960859">
            <w:pPr>
              <w:rPr>
                <w:rFonts w:ascii="Times New Roman" w:hAnsi="Times New Roman" w:cs="Times New Roman"/>
                <w:lang w:eastAsia="ru-RU"/>
              </w:rPr>
            </w:pPr>
            <w:r w:rsidRPr="00930B88">
              <w:rPr>
                <w:rFonts w:ascii="Times New Roman" w:hAnsi="Times New Roman" w:cs="Times New Roman"/>
                <w:sz w:val="22"/>
                <w:szCs w:val="22"/>
                <w:lang w:eastAsia="ru-RU"/>
              </w:rPr>
              <w:t> </w:t>
            </w:r>
          </w:p>
        </w:tc>
      </w:tr>
      <w:tr w:rsidR="00A94A44" w:rsidRPr="00930B88" w:rsidTr="0078794C">
        <w:trPr>
          <w:trHeight w:val="760"/>
        </w:trPr>
        <w:tc>
          <w:tcPr>
            <w:tcW w:w="145" w:type="pct"/>
            <w:noWrap/>
            <w:vAlign w:val="center"/>
          </w:tcPr>
          <w:p w:rsidR="00A94A44" w:rsidRPr="00930B88" w:rsidRDefault="00A94A4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lastRenderedPageBreak/>
              <w:t>1.3</w:t>
            </w:r>
          </w:p>
        </w:tc>
        <w:tc>
          <w:tcPr>
            <w:tcW w:w="462" w:type="pct"/>
            <w:vAlign w:val="bottom"/>
          </w:tcPr>
          <w:p w:rsidR="00A94A44" w:rsidRPr="00930B88" w:rsidRDefault="00A94A44" w:rsidP="00A94A44">
            <w:pPr>
              <w:ind w:firstLine="0"/>
              <w:rPr>
                <w:rFonts w:ascii="Times New Roman" w:hAnsi="Times New Roman" w:cs="Times New Roman"/>
                <w:sz w:val="18"/>
                <w:szCs w:val="18"/>
                <w:lang w:eastAsia="ru-RU"/>
              </w:rPr>
            </w:pPr>
            <w:r>
              <w:rPr>
                <w:rFonts w:ascii="Times New Roman" w:hAnsi="Times New Roman" w:cs="Times New Roman"/>
                <w:iCs/>
                <w:sz w:val="20"/>
                <w:szCs w:val="20"/>
                <w:lang w:eastAsia="ru-RU"/>
              </w:rPr>
              <w:t>Р</w:t>
            </w:r>
            <w:r w:rsidRPr="00930B88">
              <w:rPr>
                <w:rFonts w:ascii="Times New Roman" w:hAnsi="Times New Roman" w:cs="Times New Roman"/>
                <w:sz w:val="20"/>
                <w:szCs w:val="20"/>
              </w:rPr>
              <w:t xml:space="preserve">емонт участка теплотрассы отопления по адресу:  Иркутская область, Ольхонский район, с.Еланцы, ул. </w:t>
            </w:r>
            <w:r>
              <w:rPr>
                <w:rFonts w:ascii="Times New Roman" w:hAnsi="Times New Roman" w:cs="Times New Roman"/>
                <w:sz w:val="20"/>
                <w:szCs w:val="20"/>
              </w:rPr>
              <w:t>Пенкальского</w:t>
            </w:r>
          </w:p>
        </w:tc>
        <w:tc>
          <w:tcPr>
            <w:tcW w:w="443" w:type="pct"/>
            <w:vAlign w:val="center"/>
          </w:tcPr>
          <w:p w:rsidR="00A94A44" w:rsidRPr="00930B88" w:rsidRDefault="00A94A44"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t>Уменьшение потерь тепла, ликвидация аварийных участков теплосетей</w:t>
            </w:r>
          </w:p>
        </w:tc>
        <w:tc>
          <w:tcPr>
            <w:tcW w:w="343" w:type="pct"/>
            <w:gridSpan w:val="2"/>
            <w:noWrap/>
            <w:vAlign w:val="bottom"/>
          </w:tcPr>
          <w:p w:rsidR="00A94A44" w:rsidRPr="00A94A44" w:rsidRDefault="00A94A44" w:rsidP="00960859">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01.06.18</w:t>
            </w:r>
            <w:r w:rsidRPr="00A94A44">
              <w:rPr>
                <w:rFonts w:ascii="Times New Roman" w:hAnsi="Times New Roman" w:cs="Times New Roman"/>
                <w:sz w:val="20"/>
                <w:szCs w:val="20"/>
                <w:lang w:eastAsia="ru-RU"/>
              </w:rPr>
              <w:t xml:space="preserve"> </w:t>
            </w:r>
          </w:p>
        </w:tc>
        <w:tc>
          <w:tcPr>
            <w:tcW w:w="336" w:type="pct"/>
            <w:vAlign w:val="bottom"/>
          </w:tcPr>
          <w:p w:rsidR="00A94A44" w:rsidRPr="00A94A44" w:rsidRDefault="00A94A44" w:rsidP="00A94A44">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Pr>
                <w:rFonts w:ascii="Times New Roman" w:hAnsi="Times New Roman" w:cs="Times New Roman"/>
                <w:sz w:val="20"/>
                <w:szCs w:val="20"/>
                <w:lang w:eastAsia="ru-RU"/>
              </w:rPr>
              <w:t>8</w:t>
            </w:r>
          </w:p>
        </w:tc>
        <w:tc>
          <w:tcPr>
            <w:tcW w:w="383" w:type="pct"/>
            <w:gridSpan w:val="3"/>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1584,0</w:t>
            </w:r>
          </w:p>
        </w:tc>
        <w:tc>
          <w:tcPr>
            <w:tcW w:w="338" w:type="pct"/>
            <w:gridSpan w:val="3"/>
            <w:vAlign w:val="bottom"/>
          </w:tcPr>
          <w:p w:rsidR="00A94A44" w:rsidRPr="00A94A44" w:rsidRDefault="00A94A44" w:rsidP="00960859">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132 метра</w:t>
            </w:r>
          </w:p>
        </w:tc>
        <w:tc>
          <w:tcPr>
            <w:tcW w:w="385" w:type="pct"/>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1584,0</w:t>
            </w:r>
          </w:p>
        </w:tc>
        <w:tc>
          <w:tcPr>
            <w:tcW w:w="334" w:type="pct"/>
            <w:vAlign w:val="bottom"/>
          </w:tcPr>
          <w:p w:rsidR="00A94A44" w:rsidRPr="00A94A44" w:rsidRDefault="00063C3A"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1584,0</w:t>
            </w:r>
          </w:p>
        </w:tc>
        <w:tc>
          <w:tcPr>
            <w:tcW w:w="336" w:type="pct"/>
            <w:vAlign w:val="bottom"/>
          </w:tcPr>
          <w:p w:rsidR="0011712E" w:rsidRDefault="0011712E" w:rsidP="0011712E">
            <w:pPr>
              <w:jc w:val="center"/>
              <w:rPr>
                <w:rFonts w:ascii="Times New Roman" w:hAnsi="Times New Roman" w:cs="Times New Roman"/>
                <w:sz w:val="20"/>
                <w:szCs w:val="20"/>
                <w:lang w:eastAsia="ru-RU"/>
              </w:rPr>
            </w:pPr>
          </w:p>
          <w:p w:rsidR="0011712E" w:rsidRDefault="0011712E" w:rsidP="0011712E">
            <w:pPr>
              <w:jc w:val="center"/>
              <w:rPr>
                <w:rFonts w:ascii="Times New Roman" w:hAnsi="Times New Roman" w:cs="Times New Roman"/>
                <w:sz w:val="20"/>
                <w:szCs w:val="20"/>
                <w:lang w:eastAsia="ru-RU"/>
              </w:rPr>
            </w:pPr>
          </w:p>
          <w:p w:rsidR="00A94A44" w:rsidRPr="00A94A44" w:rsidRDefault="00A94A44" w:rsidP="0011712E">
            <w:pPr>
              <w:ind w:firstLine="0"/>
              <w:jc w:val="center"/>
              <w:rPr>
                <w:rFonts w:ascii="Times New Roman" w:hAnsi="Times New Roman" w:cs="Times New Roman"/>
                <w:sz w:val="20"/>
                <w:szCs w:val="20"/>
                <w:lang w:eastAsia="ru-RU"/>
              </w:rPr>
            </w:pPr>
          </w:p>
        </w:tc>
        <w:tc>
          <w:tcPr>
            <w:tcW w:w="366" w:type="pct"/>
            <w:vAlign w:val="bottom"/>
          </w:tcPr>
          <w:p w:rsidR="00A94A44" w:rsidRPr="00A94A44" w:rsidRDefault="00A94A44" w:rsidP="00960859">
            <w:pPr>
              <w:rPr>
                <w:rFonts w:ascii="Times New Roman" w:hAnsi="Times New Roman" w:cs="Times New Roman"/>
                <w:sz w:val="20"/>
                <w:szCs w:val="20"/>
                <w:lang w:eastAsia="ru-RU"/>
              </w:rPr>
            </w:pPr>
          </w:p>
        </w:tc>
        <w:tc>
          <w:tcPr>
            <w:tcW w:w="597" w:type="pct"/>
            <w:gridSpan w:val="2"/>
            <w:vAlign w:val="bottom"/>
          </w:tcPr>
          <w:p w:rsidR="00A94A44" w:rsidRPr="00A94A44" w:rsidRDefault="00A94A44" w:rsidP="00960859">
            <w:pPr>
              <w:rPr>
                <w:rFonts w:ascii="Times New Roman" w:hAnsi="Times New Roman" w:cs="Times New Roman"/>
                <w:sz w:val="20"/>
                <w:szCs w:val="20"/>
                <w:lang w:eastAsia="ru-RU"/>
              </w:rPr>
            </w:pPr>
          </w:p>
        </w:tc>
        <w:tc>
          <w:tcPr>
            <w:tcW w:w="532" w:type="pct"/>
            <w:vAlign w:val="bottom"/>
          </w:tcPr>
          <w:p w:rsidR="00A94A44" w:rsidRPr="00930B88" w:rsidRDefault="00A94A44" w:rsidP="00960859">
            <w:pPr>
              <w:ind w:firstLine="0"/>
              <w:rPr>
                <w:rFonts w:ascii="Times New Roman" w:hAnsi="Times New Roman" w:cs="Times New Roman"/>
                <w:lang w:eastAsia="ru-RU"/>
              </w:rPr>
            </w:pPr>
            <w:r w:rsidRPr="00930B88">
              <w:rPr>
                <w:rFonts w:ascii="Times New Roman" w:hAnsi="Times New Roman" w:cs="Times New Roman"/>
                <w:sz w:val="20"/>
                <w:szCs w:val="20"/>
                <w:lang w:eastAsia="ru-RU"/>
              </w:rPr>
              <w:t>Бюджет Иркутской области, бюджет Еланцынского МО</w:t>
            </w:r>
          </w:p>
        </w:tc>
      </w:tr>
      <w:tr w:rsidR="00A94A44" w:rsidRPr="00930B88" w:rsidTr="0078794C">
        <w:trPr>
          <w:trHeight w:val="760"/>
        </w:trPr>
        <w:tc>
          <w:tcPr>
            <w:tcW w:w="145" w:type="pct"/>
            <w:noWrap/>
            <w:vAlign w:val="center"/>
          </w:tcPr>
          <w:p w:rsidR="00A94A44" w:rsidRPr="00930B88" w:rsidRDefault="00A94A44" w:rsidP="00960859">
            <w:pPr>
              <w:spacing w:before="0" w:after="0" w:line="240" w:lineRule="auto"/>
              <w:ind w:firstLine="0"/>
              <w:jc w:val="center"/>
              <w:rPr>
                <w:rFonts w:ascii="Times New Roman" w:hAnsi="Times New Roman" w:cs="Times New Roman"/>
                <w:lang w:eastAsia="ru-RU"/>
              </w:rPr>
            </w:pPr>
            <w:r w:rsidRPr="00930B88">
              <w:rPr>
                <w:rFonts w:ascii="Times New Roman" w:hAnsi="Times New Roman" w:cs="Times New Roman"/>
                <w:lang w:eastAsia="ru-RU"/>
              </w:rPr>
              <w:t>1.4</w:t>
            </w:r>
          </w:p>
        </w:tc>
        <w:tc>
          <w:tcPr>
            <w:tcW w:w="462" w:type="pct"/>
            <w:vAlign w:val="bottom"/>
          </w:tcPr>
          <w:p w:rsidR="00A94A44" w:rsidRPr="00930B88" w:rsidDel="007246FA" w:rsidRDefault="00A94A44" w:rsidP="00A94A44">
            <w:pPr>
              <w:ind w:firstLine="0"/>
              <w:rPr>
                <w:rFonts w:ascii="Times New Roman" w:hAnsi="Times New Roman" w:cs="Times New Roman"/>
                <w:iCs/>
                <w:sz w:val="20"/>
                <w:szCs w:val="20"/>
                <w:lang w:eastAsia="ru-RU"/>
              </w:rPr>
            </w:pPr>
            <w:r>
              <w:rPr>
                <w:rFonts w:ascii="Times New Roman" w:hAnsi="Times New Roman" w:cs="Times New Roman"/>
                <w:sz w:val="20"/>
                <w:szCs w:val="20"/>
              </w:rPr>
              <w:t>Р</w:t>
            </w:r>
            <w:r w:rsidRPr="00930B88">
              <w:rPr>
                <w:rFonts w:ascii="Times New Roman" w:hAnsi="Times New Roman" w:cs="Times New Roman"/>
                <w:sz w:val="20"/>
                <w:szCs w:val="20"/>
              </w:rPr>
              <w:t xml:space="preserve">емонт участка теплотрассы отопления по адресу:  Иркутская область, Ольхонский район, с.Еланцы, ул. </w:t>
            </w:r>
            <w:r>
              <w:rPr>
                <w:rFonts w:ascii="Times New Roman" w:hAnsi="Times New Roman" w:cs="Times New Roman"/>
                <w:sz w:val="20"/>
                <w:szCs w:val="20"/>
              </w:rPr>
              <w:t>Горького</w:t>
            </w:r>
          </w:p>
        </w:tc>
        <w:tc>
          <w:tcPr>
            <w:tcW w:w="443" w:type="pct"/>
            <w:vAlign w:val="center"/>
          </w:tcPr>
          <w:p w:rsidR="00A94A44" w:rsidRPr="00930B88" w:rsidRDefault="00A94A44"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t>Уменьшение потерь тепла, ликвидация аварийных участков теплосетей</w:t>
            </w:r>
          </w:p>
        </w:tc>
        <w:tc>
          <w:tcPr>
            <w:tcW w:w="343" w:type="pct"/>
            <w:gridSpan w:val="2"/>
            <w:noWrap/>
            <w:vAlign w:val="bottom"/>
          </w:tcPr>
          <w:p w:rsidR="00A94A44" w:rsidRPr="00A94A44" w:rsidRDefault="00A94A44" w:rsidP="004A1B8A">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01.06.1</w:t>
            </w:r>
            <w:r w:rsidR="004A1B8A">
              <w:rPr>
                <w:rFonts w:ascii="Times New Roman" w:hAnsi="Times New Roman" w:cs="Times New Roman"/>
                <w:sz w:val="20"/>
                <w:szCs w:val="20"/>
                <w:lang w:eastAsia="ru-RU"/>
              </w:rPr>
              <w:t>9</w:t>
            </w:r>
          </w:p>
        </w:tc>
        <w:tc>
          <w:tcPr>
            <w:tcW w:w="336" w:type="pct"/>
            <w:vAlign w:val="bottom"/>
          </w:tcPr>
          <w:p w:rsidR="00A94A44" w:rsidRPr="00A94A44" w:rsidRDefault="00A94A44" w:rsidP="004A1B8A">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sidR="004A1B8A">
              <w:rPr>
                <w:rFonts w:ascii="Times New Roman" w:hAnsi="Times New Roman" w:cs="Times New Roman"/>
                <w:sz w:val="20"/>
                <w:szCs w:val="20"/>
                <w:lang w:eastAsia="ru-RU"/>
              </w:rPr>
              <w:t>9</w:t>
            </w:r>
          </w:p>
        </w:tc>
        <w:tc>
          <w:tcPr>
            <w:tcW w:w="383" w:type="pct"/>
            <w:gridSpan w:val="3"/>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1812,0</w:t>
            </w:r>
          </w:p>
        </w:tc>
        <w:tc>
          <w:tcPr>
            <w:tcW w:w="338" w:type="pct"/>
            <w:gridSpan w:val="3"/>
            <w:vAlign w:val="bottom"/>
          </w:tcPr>
          <w:p w:rsidR="00A94A44" w:rsidRPr="00A94A44" w:rsidRDefault="00A94A44"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r w:rsidRPr="00A94A44">
              <w:rPr>
                <w:rFonts w:ascii="Times New Roman" w:hAnsi="Times New Roman" w:cs="Times New Roman"/>
                <w:sz w:val="20"/>
                <w:szCs w:val="20"/>
                <w:lang w:eastAsia="ru-RU"/>
              </w:rPr>
              <w:t xml:space="preserve"> метр</w:t>
            </w:r>
          </w:p>
        </w:tc>
        <w:tc>
          <w:tcPr>
            <w:tcW w:w="385" w:type="pct"/>
            <w:vAlign w:val="bottom"/>
          </w:tcPr>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1812,0</w:t>
            </w:r>
          </w:p>
        </w:tc>
        <w:tc>
          <w:tcPr>
            <w:tcW w:w="334" w:type="pct"/>
            <w:vAlign w:val="bottom"/>
          </w:tcPr>
          <w:p w:rsidR="00A94A44" w:rsidRPr="00A94A44" w:rsidRDefault="00A94A44" w:rsidP="0011712E">
            <w:pPr>
              <w:ind w:firstLine="0"/>
              <w:jc w:val="center"/>
              <w:rPr>
                <w:rFonts w:ascii="Times New Roman" w:hAnsi="Times New Roman" w:cs="Times New Roman"/>
                <w:sz w:val="20"/>
                <w:szCs w:val="20"/>
                <w:lang w:eastAsia="ru-RU"/>
              </w:rPr>
            </w:pPr>
          </w:p>
        </w:tc>
        <w:tc>
          <w:tcPr>
            <w:tcW w:w="336" w:type="pct"/>
            <w:vAlign w:val="bottom"/>
          </w:tcPr>
          <w:p w:rsidR="0011712E" w:rsidRDefault="0011712E" w:rsidP="0011712E">
            <w:pPr>
              <w:jc w:val="center"/>
              <w:rPr>
                <w:rFonts w:ascii="Times New Roman" w:hAnsi="Times New Roman" w:cs="Times New Roman"/>
                <w:sz w:val="20"/>
                <w:szCs w:val="20"/>
                <w:lang w:eastAsia="ru-RU"/>
              </w:rPr>
            </w:pPr>
          </w:p>
          <w:p w:rsidR="0011712E" w:rsidRDefault="0011712E" w:rsidP="0011712E">
            <w:pPr>
              <w:jc w:val="center"/>
              <w:rPr>
                <w:rFonts w:ascii="Times New Roman" w:hAnsi="Times New Roman" w:cs="Times New Roman"/>
                <w:sz w:val="20"/>
                <w:szCs w:val="20"/>
                <w:lang w:eastAsia="ru-RU"/>
              </w:rPr>
            </w:pPr>
          </w:p>
          <w:p w:rsidR="00A94A44" w:rsidRPr="00A94A44" w:rsidRDefault="0011712E"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1812,0</w:t>
            </w:r>
          </w:p>
        </w:tc>
        <w:tc>
          <w:tcPr>
            <w:tcW w:w="366" w:type="pct"/>
            <w:vAlign w:val="bottom"/>
          </w:tcPr>
          <w:p w:rsidR="00A94A44" w:rsidRPr="00A94A44" w:rsidRDefault="00A94A44" w:rsidP="00960859">
            <w:pPr>
              <w:rPr>
                <w:rFonts w:ascii="Times New Roman" w:hAnsi="Times New Roman" w:cs="Times New Roman"/>
                <w:sz w:val="20"/>
                <w:szCs w:val="20"/>
                <w:lang w:eastAsia="ru-RU"/>
              </w:rPr>
            </w:pPr>
          </w:p>
        </w:tc>
        <w:tc>
          <w:tcPr>
            <w:tcW w:w="597" w:type="pct"/>
            <w:gridSpan w:val="2"/>
            <w:vAlign w:val="bottom"/>
          </w:tcPr>
          <w:p w:rsidR="00A94A44" w:rsidRPr="00A94A44" w:rsidRDefault="00A94A44" w:rsidP="00960859">
            <w:pPr>
              <w:rPr>
                <w:rFonts w:ascii="Times New Roman" w:hAnsi="Times New Roman" w:cs="Times New Roman"/>
                <w:sz w:val="20"/>
                <w:szCs w:val="20"/>
                <w:lang w:eastAsia="ru-RU"/>
              </w:rPr>
            </w:pPr>
          </w:p>
        </w:tc>
        <w:tc>
          <w:tcPr>
            <w:tcW w:w="532" w:type="pct"/>
            <w:vAlign w:val="bottom"/>
          </w:tcPr>
          <w:p w:rsidR="00A94A44" w:rsidRPr="00930B88" w:rsidRDefault="00A94A44" w:rsidP="00960859">
            <w:pPr>
              <w:ind w:firstLine="0"/>
              <w:rPr>
                <w:rFonts w:ascii="Times New Roman" w:hAnsi="Times New Roman" w:cs="Times New Roman"/>
                <w:sz w:val="20"/>
                <w:szCs w:val="20"/>
                <w:lang w:eastAsia="ru-RU"/>
              </w:rPr>
            </w:pPr>
            <w:r w:rsidRPr="00930B88">
              <w:rPr>
                <w:rFonts w:ascii="Times New Roman" w:hAnsi="Times New Roman" w:cs="Times New Roman"/>
                <w:sz w:val="20"/>
                <w:szCs w:val="20"/>
                <w:lang w:eastAsia="ru-RU"/>
              </w:rPr>
              <w:t>Бюджет Иркутской области, бюджет Еланцынского МО</w:t>
            </w:r>
          </w:p>
        </w:tc>
      </w:tr>
      <w:tr w:rsidR="00063C3A" w:rsidRPr="00930B88" w:rsidTr="0078794C">
        <w:trPr>
          <w:trHeight w:val="760"/>
        </w:trPr>
        <w:tc>
          <w:tcPr>
            <w:tcW w:w="145" w:type="pct"/>
            <w:noWrap/>
            <w:vAlign w:val="center"/>
          </w:tcPr>
          <w:p w:rsidR="00063C3A" w:rsidRPr="00930B88" w:rsidRDefault="00063C3A" w:rsidP="00960859">
            <w:pPr>
              <w:spacing w:before="0" w:after="0" w:line="240" w:lineRule="auto"/>
              <w:ind w:firstLine="0"/>
              <w:jc w:val="center"/>
              <w:rPr>
                <w:rFonts w:ascii="Times New Roman" w:hAnsi="Times New Roman" w:cs="Times New Roman"/>
                <w:lang w:eastAsia="ru-RU"/>
              </w:rPr>
            </w:pPr>
            <w:r>
              <w:rPr>
                <w:rFonts w:ascii="Times New Roman" w:hAnsi="Times New Roman" w:cs="Times New Roman"/>
                <w:lang w:eastAsia="ru-RU"/>
              </w:rPr>
              <w:t>1.5</w:t>
            </w:r>
          </w:p>
        </w:tc>
        <w:tc>
          <w:tcPr>
            <w:tcW w:w="462" w:type="pct"/>
            <w:vAlign w:val="bottom"/>
          </w:tcPr>
          <w:p w:rsidR="00063C3A" w:rsidRDefault="00063C3A" w:rsidP="00A94A44">
            <w:pPr>
              <w:ind w:firstLine="0"/>
              <w:rPr>
                <w:rFonts w:ascii="Times New Roman" w:hAnsi="Times New Roman" w:cs="Times New Roman"/>
                <w:sz w:val="20"/>
                <w:szCs w:val="20"/>
              </w:rPr>
            </w:pPr>
            <w:r>
              <w:rPr>
                <w:rFonts w:ascii="Times New Roman" w:hAnsi="Times New Roman" w:cs="Times New Roman"/>
                <w:sz w:val="20"/>
                <w:szCs w:val="20"/>
              </w:rPr>
              <w:t>Р</w:t>
            </w:r>
            <w:r w:rsidRPr="00930B88">
              <w:rPr>
                <w:rFonts w:ascii="Times New Roman" w:hAnsi="Times New Roman" w:cs="Times New Roman"/>
                <w:sz w:val="20"/>
                <w:szCs w:val="20"/>
              </w:rPr>
              <w:t xml:space="preserve">емонт участка теплотрассы отопления по адресу:  Иркутская область, </w:t>
            </w:r>
            <w:r w:rsidRPr="00930B88">
              <w:rPr>
                <w:rFonts w:ascii="Times New Roman" w:hAnsi="Times New Roman" w:cs="Times New Roman"/>
                <w:sz w:val="20"/>
                <w:szCs w:val="20"/>
              </w:rPr>
              <w:lastRenderedPageBreak/>
              <w:t xml:space="preserve">Ольхонский район, с.Еланцы, ул. </w:t>
            </w:r>
            <w:r>
              <w:rPr>
                <w:rFonts w:ascii="Times New Roman" w:hAnsi="Times New Roman" w:cs="Times New Roman"/>
                <w:sz w:val="20"/>
                <w:szCs w:val="20"/>
              </w:rPr>
              <w:t>Дзержинского</w:t>
            </w:r>
          </w:p>
        </w:tc>
        <w:tc>
          <w:tcPr>
            <w:tcW w:w="443" w:type="pct"/>
            <w:vAlign w:val="center"/>
          </w:tcPr>
          <w:p w:rsidR="00063C3A" w:rsidRPr="00930B88" w:rsidRDefault="00063C3A"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lastRenderedPageBreak/>
              <w:t>Уменьшение потерь тепла, ликвидация аварийных участков теплосетей</w:t>
            </w:r>
          </w:p>
        </w:tc>
        <w:tc>
          <w:tcPr>
            <w:tcW w:w="343" w:type="pct"/>
            <w:gridSpan w:val="2"/>
            <w:noWrap/>
            <w:vAlign w:val="bottom"/>
          </w:tcPr>
          <w:p w:rsidR="00063C3A" w:rsidRPr="00A94A44" w:rsidRDefault="001A6DE1" w:rsidP="00960859">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01.06.18</w:t>
            </w:r>
          </w:p>
        </w:tc>
        <w:tc>
          <w:tcPr>
            <w:tcW w:w="336" w:type="pct"/>
            <w:vAlign w:val="bottom"/>
          </w:tcPr>
          <w:p w:rsidR="00063C3A" w:rsidRPr="00A94A44" w:rsidRDefault="001A6DE1" w:rsidP="00A94A44">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Pr>
                <w:rFonts w:ascii="Times New Roman" w:hAnsi="Times New Roman" w:cs="Times New Roman"/>
                <w:sz w:val="20"/>
                <w:szCs w:val="20"/>
                <w:lang w:eastAsia="ru-RU"/>
              </w:rPr>
              <w:t>8</w:t>
            </w:r>
          </w:p>
        </w:tc>
        <w:tc>
          <w:tcPr>
            <w:tcW w:w="383" w:type="pct"/>
            <w:gridSpan w:val="3"/>
            <w:vAlign w:val="bottom"/>
          </w:tcPr>
          <w:p w:rsidR="00063C3A" w:rsidRDefault="004A1B8A"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338" w:type="pct"/>
            <w:gridSpan w:val="3"/>
            <w:vAlign w:val="bottom"/>
          </w:tcPr>
          <w:p w:rsidR="00063C3A" w:rsidRDefault="001A6DE1"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82 метра</w:t>
            </w:r>
          </w:p>
        </w:tc>
        <w:tc>
          <w:tcPr>
            <w:tcW w:w="385" w:type="pct"/>
            <w:vAlign w:val="bottom"/>
          </w:tcPr>
          <w:p w:rsidR="00063C3A" w:rsidRDefault="004A1B8A"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334" w:type="pct"/>
            <w:vAlign w:val="bottom"/>
          </w:tcPr>
          <w:p w:rsidR="00063C3A" w:rsidRPr="00A94A44" w:rsidRDefault="004A1B8A"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336" w:type="pct"/>
            <w:vAlign w:val="bottom"/>
          </w:tcPr>
          <w:p w:rsidR="00063C3A" w:rsidRDefault="00063C3A" w:rsidP="0011712E">
            <w:pPr>
              <w:jc w:val="center"/>
              <w:rPr>
                <w:rFonts w:ascii="Times New Roman" w:hAnsi="Times New Roman" w:cs="Times New Roman"/>
                <w:sz w:val="20"/>
                <w:szCs w:val="20"/>
                <w:lang w:eastAsia="ru-RU"/>
              </w:rPr>
            </w:pPr>
          </w:p>
        </w:tc>
        <w:tc>
          <w:tcPr>
            <w:tcW w:w="366" w:type="pct"/>
            <w:vAlign w:val="bottom"/>
          </w:tcPr>
          <w:p w:rsidR="00063C3A" w:rsidRPr="00A94A44" w:rsidRDefault="00063C3A" w:rsidP="00960859">
            <w:pPr>
              <w:rPr>
                <w:rFonts w:ascii="Times New Roman" w:hAnsi="Times New Roman" w:cs="Times New Roman"/>
                <w:sz w:val="20"/>
                <w:szCs w:val="20"/>
                <w:lang w:eastAsia="ru-RU"/>
              </w:rPr>
            </w:pPr>
          </w:p>
        </w:tc>
        <w:tc>
          <w:tcPr>
            <w:tcW w:w="597" w:type="pct"/>
            <w:gridSpan w:val="2"/>
            <w:vAlign w:val="bottom"/>
          </w:tcPr>
          <w:p w:rsidR="00063C3A" w:rsidRPr="00A94A44" w:rsidRDefault="00063C3A" w:rsidP="00960859">
            <w:pPr>
              <w:rPr>
                <w:rFonts w:ascii="Times New Roman" w:hAnsi="Times New Roman" w:cs="Times New Roman"/>
                <w:sz w:val="20"/>
                <w:szCs w:val="20"/>
                <w:lang w:eastAsia="ru-RU"/>
              </w:rPr>
            </w:pPr>
          </w:p>
        </w:tc>
        <w:tc>
          <w:tcPr>
            <w:tcW w:w="532" w:type="pct"/>
            <w:vAlign w:val="bottom"/>
          </w:tcPr>
          <w:p w:rsidR="00063C3A" w:rsidRPr="00930B88" w:rsidRDefault="0078794C" w:rsidP="00960859">
            <w:pPr>
              <w:ind w:firstLine="0"/>
              <w:rPr>
                <w:rFonts w:ascii="Times New Roman" w:hAnsi="Times New Roman" w:cs="Times New Roman"/>
                <w:sz w:val="20"/>
                <w:szCs w:val="20"/>
                <w:lang w:eastAsia="ru-RU"/>
              </w:rPr>
            </w:pPr>
            <w:r w:rsidRPr="00930B88">
              <w:rPr>
                <w:rFonts w:ascii="Times New Roman" w:hAnsi="Times New Roman" w:cs="Times New Roman"/>
                <w:sz w:val="20"/>
                <w:szCs w:val="20"/>
                <w:lang w:eastAsia="ru-RU"/>
              </w:rPr>
              <w:t>Бюджет Иркутской области, бюджет Еланцынского МО</w:t>
            </w:r>
          </w:p>
        </w:tc>
      </w:tr>
      <w:tr w:rsidR="0078794C" w:rsidRPr="00930B88" w:rsidTr="0078794C">
        <w:trPr>
          <w:trHeight w:val="760"/>
        </w:trPr>
        <w:tc>
          <w:tcPr>
            <w:tcW w:w="145" w:type="pct"/>
            <w:noWrap/>
            <w:vAlign w:val="center"/>
          </w:tcPr>
          <w:p w:rsidR="0078794C" w:rsidRDefault="0078794C" w:rsidP="0078794C">
            <w:pPr>
              <w:spacing w:before="0" w:after="0" w:line="240" w:lineRule="auto"/>
              <w:ind w:firstLine="0"/>
              <w:jc w:val="center"/>
              <w:rPr>
                <w:rFonts w:ascii="Times New Roman" w:hAnsi="Times New Roman" w:cs="Times New Roman"/>
                <w:lang w:eastAsia="ru-RU"/>
              </w:rPr>
            </w:pPr>
            <w:r>
              <w:rPr>
                <w:rFonts w:ascii="Times New Roman" w:hAnsi="Times New Roman" w:cs="Times New Roman"/>
                <w:lang w:eastAsia="ru-RU"/>
              </w:rPr>
              <w:lastRenderedPageBreak/>
              <w:t>1.6</w:t>
            </w:r>
          </w:p>
        </w:tc>
        <w:tc>
          <w:tcPr>
            <w:tcW w:w="462" w:type="pct"/>
            <w:vAlign w:val="bottom"/>
          </w:tcPr>
          <w:p w:rsidR="0078794C" w:rsidRDefault="0078794C" w:rsidP="0078794C">
            <w:pPr>
              <w:ind w:firstLine="0"/>
              <w:rPr>
                <w:rFonts w:ascii="Times New Roman" w:hAnsi="Times New Roman" w:cs="Times New Roman"/>
                <w:sz w:val="20"/>
                <w:szCs w:val="20"/>
              </w:rPr>
            </w:pPr>
            <w:r>
              <w:rPr>
                <w:rFonts w:ascii="Times New Roman" w:hAnsi="Times New Roman" w:cs="Times New Roman"/>
                <w:sz w:val="20"/>
                <w:szCs w:val="20"/>
              </w:rPr>
              <w:t xml:space="preserve">Модернизация котельной «Центральная» </w:t>
            </w:r>
            <w:r w:rsidRPr="00930B88">
              <w:rPr>
                <w:rFonts w:ascii="Times New Roman" w:hAnsi="Times New Roman" w:cs="Times New Roman"/>
                <w:sz w:val="20"/>
                <w:szCs w:val="20"/>
              </w:rPr>
              <w:t xml:space="preserve">по адресу:  Иркутская область, Ольхонский район, с.Еланцы, ул. </w:t>
            </w:r>
            <w:r>
              <w:rPr>
                <w:rFonts w:ascii="Times New Roman" w:hAnsi="Times New Roman" w:cs="Times New Roman"/>
                <w:sz w:val="20"/>
                <w:szCs w:val="20"/>
              </w:rPr>
              <w:t xml:space="preserve">Горького </w:t>
            </w:r>
          </w:p>
        </w:tc>
        <w:tc>
          <w:tcPr>
            <w:tcW w:w="443" w:type="pct"/>
            <w:vAlign w:val="center"/>
          </w:tcPr>
          <w:p w:rsidR="0078794C" w:rsidRPr="00930B88" w:rsidRDefault="0078794C" w:rsidP="00960859">
            <w:pPr>
              <w:spacing w:before="0" w:after="0" w:line="240" w:lineRule="auto"/>
              <w:ind w:firstLine="0"/>
              <w:rPr>
                <w:rFonts w:ascii="Times New Roman" w:hAnsi="Times New Roman" w:cs="Times New Roman"/>
                <w:sz w:val="18"/>
                <w:szCs w:val="18"/>
                <w:lang w:eastAsia="ru-RU"/>
              </w:rPr>
            </w:pPr>
            <w:r w:rsidRPr="00930B88">
              <w:rPr>
                <w:rFonts w:ascii="Times New Roman" w:hAnsi="Times New Roman" w:cs="Times New Roman"/>
                <w:sz w:val="18"/>
                <w:szCs w:val="18"/>
                <w:lang w:eastAsia="ru-RU"/>
              </w:rPr>
              <w:t>Уменьшение потерь тепла, ликвидация аварийн</w:t>
            </w:r>
            <w:r>
              <w:rPr>
                <w:rFonts w:ascii="Times New Roman" w:hAnsi="Times New Roman" w:cs="Times New Roman"/>
                <w:sz w:val="18"/>
                <w:szCs w:val="18"/>
                <w:lang w:eastAsia="ru-RU"/>
              </w:rPr>
              <w:t>ости оборудования</w:t>
            </w:r>
          </w:p>
        </w:tc>
        <w:tc>
          <w:tcPr>
            <w:tcW w:w="343" w:type="pct"/>
            <w:gridSpan w:val="2"/>
            <w:noWrap/>
            <w:vAlign w:val="bottom"/>
          </w:tcPr>
          <w:p w:rsidR="0078794C" w:rsidRPr="00A94A44" w:rsidRDefault="0078794C" w:rsidP="0078794C">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01.06.18</w:t>
            </w:r>
          </w:p>
        </w:tc>
        <w:tc>
          <w:tcPr>
            <w:tcW w:w="336" w:type="pct"/>
            <w:vAlign w:val="bottom"/>
          </w:tcPr>
          <w:p w:rsidR="0078794C" w:rsidRPr="00A94A44" w:rsidRDefault="0078794C" w:rsidP="0078794C">
            <w:pPr>
              <w:ind w:firstLine="0"/>
              <w:rPr>
                <w:rFonts w:ascii="Times New Roman" w:hAnsi="Times New Roman" w:cs="Times New Roman"/>
                <w:sz w:val="20"/>
                <w:szCs w:val="20"/>
                <w:lang w:eastAsia="ru-RU"/>
              </w:rPr>
            </w:pPr>
            <w:r w:rsidRPr="00A94A44">
              <w:rPr>
                <w:rFonts w:ascii="Times New Roman" w:hAnsi="Times New Roman" w:cs="Times New Roman"/>
                <w:sz w:val="20"/>
                <w:szCs w:val="20"/>
                <w:lang w:eastAsia="ru-RU"/>
              </w:rPr>
              <w:t>30.08.1</w:t>
            </w:r>
            <w:r>
              <w:rPr>
                <w:rFonts w:ascii="Times New Roman" w:hAnsi="Times New Roman" w:cs="Times New Roman"/>
                <w:sz w:val="20"/>
                <w:szCs w:val="20"/>
                <w:lang w:eastAsia="ru-RU"/>
              </w:rPr>
              <w:t>8</w:t>
            </w:r>
          </w:p>
        </w:tc>
        <w:tc>
          <w:tcPr>
            <w:tcW w:w="383" w:type="pct"/>
            <w:gridSpan w:val="3"/>
            <w:vAlign w:val="bottom"/>
          </w:tcPr>
          <w:p w:rsidR="0078794C" w:rsidRDefault="0078794C"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21000,0</w:t>
            </w:r>
          </w:p>
        </w:tc>
        <w:tc>
          <w:tcPr>
            <w:tcW w:w="338" w:type="pct"/>
            <w:gridSpan w:val="3"/>
            <w:vAlign w:val="bottom"/>
          </w:tcPr>
          <w:p w:rsidR="0078794C" w:rsidRDefault="0078794C" w:rsidP="0011712E">
            <w:pPr>
              <w:ind w:firstLine="0"/>
              <w:jc w:val="center"/>
              <w:rPr>
                <w:rFonts w:ascii="Times New Roman" w:hAnsi="Times New Roman" w:cs="Times New Roman"/>
                <w:sz w:val="20"/>
                <w:szCs w:val="20"/>
                <w:lang w:eastAsia="ru-RU"/>
              </w:rPr>
            </w:pPr>
          </w:p>
        </w:tc>
        <w:tc>
          <w:tcPr>
            <w:tcW w:w="385" w:type="pct"/>
            <w:vAlign w:val="bottom"/>
          </w:tcPr>
          <w:p w:rsidR="0078794C" w:rsidRDefault="0078794C" w:rsidP="0011712E">
            <w:pPr>
              <w:ind w:firstLine="0"/>
              <w:jc w:val="center"/>
              <w:rPr>
                <w:rFonts w:ascii="Times New Roman" w:hAnsi="Times New Roman" w:cs="Times New Roman"/>
                <w:sz w:val="20"/>
                <w:szCs w:val="20"/>
                <w:lang w:eastAsia="ru-RU"/>
              </w:rPr>
            </w:pPr>
          </w:p>
        </w:tc>
        <w:tc>
          <w:tcPr>
            <w:tcW w:w="334" w:type="pct"/>
            <w:vAlign w:val="bottom"/>
          </w:tcPr>
          <w:p w:rsidR="0078794C" w:rsidRDefault="0078794C" w:rsidP="0011712E">
            <w:pPr>
              <w:ind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21000,0</w:t>
            </w:r>
          </w:p>
        </w:tc>
        <w:tc>
          <w:tcPr>
            <w:tcW w:w="336" w:type="pct"/>
            <w:vAlign w:val="bottom"/>
          </w:tcPr>
          <w:p w:rsidR="0078794C" w:rsidRDefault="0078794C" w:rsidP="0011712E">
            <w:pPr>
              <w:jc w:val="center"/>
              <w:rPr>
                <w:rFonts w:ascii="Times New Roman" w:hAnsi="Times New Roman" w:cs="Times New Roman"/>
                <w:sz w:val="20"/>
                <w:szCs w:val="20"/>
                <w:lang w:eastAsia="ru-RU"/>
              </w:rPr>
            </w:pPr>
          </w:p>
        </w:tc>
        <w:tc>
          <w:tcPr>
            <w:tcW w:w="366" w:type="pct"/>
            <w:vAlign w:val="bottom"/>
          </w:tcPr>
          <w:p w:rsidR="0078794C" w:rsidRPr="00A94A44" w:rsidRDefault="0078794C" w:rsidP="00960859">
            <w:pPr>
              <w:rPr>
                <w:rFonts w:ascii="Times New Roman" w:hAnsi="Times New Roman" w:cs="Times New Roman"/>
                <w:sz w:val="20"/>
                <w:szCs w:val="20"/>
                <w:lang w:eastAsia="ru-RU"/>
              </w:rPr>
            </w:pPr>
          </w:p>
        </w:tc>
        <w:tc>
          <w:tcPr>
            <w:tcW w:w="597" w:type="pct"/>
            <w:gridSpan w:val="2"/>
            <w:vAlign w:val="bottom"/>
          </w:tcPr>
          <w:p w:rsidR="0078794C" w:rsidRPr="00A94A44" w:rsidRDefault="0078794C" w:rsidP="00960859">
            <w:pPr>
              <w:rPr>
                <w:rFonts w:ascii="Times New Roman" w:hAnsi="Times New Roman" w:cs="Times New Roman"/>
                <w:sz w:val="20"/>
                <w:szCs w:val="20"/>
                <w:lang w:eastAsia="ru-RU"/>
              </w:rPr>
            </w:pPr>
          </w:p>
        </w:tc>
        <w:tc>
          <w:tcPr>
            <w:tcW w:w="532" w:type="pct"/>
            <w:vAlign w:val="bottom"/>
          </w:tcPr>
          <w:p w:rsidR="0078794C" w:rsidRPr="00930B88" w:rsidRDefault="0078794C" w:rsidP="0078794C">
            <w:pPr>
              <w:ind w:firstLine="0"/>
              <w:rPr>
                <w:rFonts w:ascii="Times New Roman" w:hAnsi="Times New Roman" w:cs="Times New Roman"/>
                <w:sz w:val="20"/>
                <w:szCs w:val="20"/>
                <w:lang w:eastAsia="ru-RU"/>
              </w:rPr>
            </w:pPr>
            <w:r w:rsidRPr="00930B88">
              <w:rPr>
                <w:rFonts w:ascii="Times New Roman" w:hAnsi="Times New Roman" w:cs="Times New Roman"/>
                <w:sz w:val="20"/>
                <w:szCs w:val="20"/>
                <w:lang w:eastAsia="ru-RU"/>
              </w:rPr>
              <w:t>Бюджет Иркутской области, бюджет Еланцынского МО</w:t>
            </w:r>
          </w:p>
        </w:tc>
      </w:tr>
    </w:tbl>
    <w:p w:rsidR="00960859" w:rsidRPr="00930B88" w:rsidRDefault="00960859" w:rsidP="00960859">
      <w:pPr>
        <w:spacing w:before="0" w:after="200"/>
        <w:ind w:firstLine="0"/>
        <w:rPr>
          <w:rFonts w:ascii="Times New Roman" w:hAnsi="Times New Roman" w:cs="Times New Roman"/>
        </w:rPr>
      </w:pPr>
    </w:p>
    <w:p w:rsidR="00960859" w:rsidRPr="00930B88" w:rsidRDefault="00960859" w:rsidP="00960859">
      <w:pPr>
        <w:spacing w:before="0" w:after="0"/>
        <w:ind w:firstLine="0"/>
        <w:rPr>
          <w:rFonts w:ascii="Times New Roman" w:hAnsi="Times New Roman" w:cs="Times New Roman"/>
          <w:b/>
          <w:bCs/>
          <w:caps/>
        </w:rPr>
        <w:sectPr w:rsidR="00960859" w:rsidRPr="00930B88" w:rsidSect="00A94A44">
          <w:pgSz w:w="16838" w:h="11906" w:orient="landscape"/>
          <w:pgMar w:top="1134" w:right="1134" w:bottom="850" w:left="1134" w:header="708" w:footer="708" w:gutter="0"/>
          <w:cols w:space="720"/>
          <w:docGrid w:linePitch="326"/>
        </w:sectPr>
      </w:pPr>
    </w:p>
    <w:p w:rsidR="00313D45" w:rsidRPr="00313D45" w:rsidRDefault="00637ED4" w:rsidP="00D13387">
      <w:pPr>
        <w:widowControl w:val="0"/>
        <w:overflowPunct w:val="0"/>
        <w:autoSpaceDE w:val="0"/>
        <w:autoSpaceDN w:val="0"/>
        <w:adjustRightInd w:val="0"/>
        <w:spacing w:before="0" w:after="120" w:line="240" w:lineRule="auto"/>
        <w:ind w:firstLine="0"/>
        <w:jc w:val="center"/>
        <w:outlineLvl w:val="0"/>
        <w:rPr>
          <w:rFonts w:ascii="Times New Roman" w:hAnsi="Times New Roman" w:cs="Times New Roman"/>
        </w:rPr>
      </w:pPr>
      <w:r>
        <w:rPr>
          <w:rFonts w:ascii="Times New Roman" w:hAnsi="Times New Roman" w:cs="Times New Roman"/>
          <w:b/>
          <w:bCs/>
        </w:rPr>
        <w:lastRenderedPageBreak/>
        <w:t>РАЗДЕЛ 9</w:t>
      </w:r>
      <w:r w:rsidR="00313D45" w:rsidRPr="00313D45">
        <w:rPr>
          <w:rFonts w:ascii="Times New Roman" w:hAnsi="Times New Roman" w:cs="Times New Roman"/>
          <w:b/>
          <w:bCs/>
        </w:rPr>
        <w:t>. РЕШЕНИЕ ОБ ОПРЕДЕЛЕНИИ ЕДИНОЙ ТЕПЛОСНАБЖАЮЩЕЙ ОРГАНИЗАЦИИ (ОРГАНИЗАЦИЙ)</w:t>
      </w:r>
    </w:p>
    <w:p w:rsidR="00313D45" w:rsidRPr="002A3932" w:rsidRDefault="00637ED4" w:rsidP="002A3932">
      <w:pPr>
        <w:widowControl w:val="0"/>
        <w:autoSpaceDE w:val="0"/>
        <w:autoSpaceDN w:val="0"/>
        <w:adjustRightInd w:val="0"/>
        <w:spacing w:before="0" w:after="120" w:line="240" w:lineRule="auto"/>
        <w:ind w:firstLine="0"/>
        <w:rPr>
          <w:rFonts w:ascii="Times New Roman" w:hAnsi="Times New Roman" w:cs="Times New Roman"/>
        </w:rPr>
      </w:pPr>
      <w:r w:rsidRPr="002A3932">
        <w:rPr>
          <w:rFonts w:ascii="Times New Roman" w:hAnsi="Times New Roman" w:cs="Times New Roman"/>
          <w:bCs/>
        </w:rPr>
        <w:t>9</w:t>
      </w:r>
      <w:r w:rsidR="00313D45" w:rsidRPr="002A3932">
        <w:rPr>
          <w:rFonts w:ascii="Times New Roman" w:hAnsi="Times New Roman" w:cs="Times New Roman"/>
          <w:bCs/>
        </w:rPr>
        <w:t>.1. Общие сведения</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Энергоснабжающая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 (МДС 41-3.2000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w:t>
      </w:r>
      <w:r w:rsidR="00976F79">
        <w:rPr>
          <w:rFonts w:ascii="Times New Roman" w:hAnsi="Times New Roman" w:cs="Times New Roman"/>
        </w:rPr>
        <w:t>влением РФ от 08.08.2012 № 808 «</w:t>
      </w:r>
      <w:r w:rsidRPr="00313D45">
        <w:rPr>
          <w:rFonts w:ascii="Times New Roman" w:hAnsi="Times New Roman" w:cs="Times New Roman"/>
        </w:rPr>
        <w:t>Об организации теплоснабжения в Российской Федерации и о внесении изменений в некоторые акты Пра</w:t>
      </w:r>
      <w:r w:rsidR="00976F79">
        <w:rPr>
          <w:rFonts w:ascii="Times New Roman" w:hAnsi="Times New Roman" w:cs="Times New Roman"/>
        </w:rPr>
        <w:t>вительства Российской Федерации»</w:t>
      </w:r>
      <w:r w:rsidRPr="00313D45">
        <w:rPr>
          <w:rFonts w:ascii="Times New Roman" w:hAnsi="Times New Roman" w:cs="Times New Roman"/>
        </w:rPr>
        <w:t>.</w:t>
      </w:r>
    </w:p>
    <w:p w:rsidR="00313D45" w:rsidRPr="00313D45" w:rsidRDefault="00637ED4"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В </w:t>
      </w:r>
      <w:r w:rsidR="00313D45" w:rsidRPr="00313D45">
        <w:rPr>
          <w:rFonts w:ascii="Times New Roman" w:hAnsi="Times New Roman" w:cs="Times New Roman"/>
        </w:rPr>
        <w:t xml:space="preserve">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313D45" w:rsidRPr="00313D45" w:rsidRDefault="00637ED4"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В </w:t>
      </w:r>
      <w:r w:rsidR="00313D45" w:rsidRPr="00313D45">
        <w:rPr>
          <w:rFonts w:ascii="Times New Roman" w:hAnsi="Times New Roman" w:cs="Times New Roman"/>
        </w:rPr>
        <w:t xml:space="preserve">соответствии со статьей 6 пунктом 6 Федерального закона 190 «О теплоснабжении» «… к полномочиям органов местного самоуправления </w:t>
      </w:r>
      <w:bookmarkStart w:id="22" w:name="page205"/>
      <w:bookmarkEnd w:id="22"/>
      <w:r w:rsidR="00313D45" w:rsidRPr="00313D45">
        <w:rPr>
          <w:rFonts w:ascii="Times New Roman" w:hAnsi="Times New Roman" w:cs="Times New Roman"/>
        </w:rPr>
        <w:t>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313D45" w:rsidRPr="00313D45" w:rsidRDefault="00313D45" w:rsidP="00637ED4">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w:t>
      </w:r>
      <w:r w:rsidR="00637ED4">
        <w:rPr>
          <w:rFonts w:ascii="Times New Roman" w:hAnsi="Times New Roman" w:cs="Times New Roman"/>
        </w:rPr>
        <w:t xml:space="preserve"> </w:t>
      </w:r>
      <w:r w:rsidRPr="00313D45">
        <w:rPr>
          <w:rFonts w:ascii="Times New Roman" w:hAnsi="Times New Roman" w:cs="Times New Roman"/>
        </w:rPr>
        <w:t>(или)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w:t>
      </w:r>
      <w:r w:rsidR="00637ED4">
        <w:rPr>
          <w:rFonts w:ascii="Times New Roman" w:hAnsi="Times New Roman" w:cs="Times New Roman"/>
        </w:rPr>
        <w:t xml:space="preserve"> </w:t>
      </w:r>
      <w:r w:rsidRPr="00313D45">
        <w:rPr>
          <w:rFonts w:ascii="Times New Roman" w:hAnsi="Times New Roman" w:cs="Times New Roman"/>
        </w:rPr>
        <w:t>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 xml:space="preserve">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w:t>
      </w:r>
      <w:r w:rsidRPr="00313D45">
        <w:rPr>
          <w:rFonts w:ascii="Times New Roman" w:hAnsi="Times New Roman" w:cs="Times New Roman"/>
        </w:rPr>
        <w:lastRenderedPageBreak/>
        <w:t>информационно-телекоммуникационной сети «Интернет» (далее – официальный сайт).</w:t>
      </w:r>
    </w:p>
    <w:p w:rsidR="00313D45" w:rsidRPr="00313D45" w:rsidRDefault="00313D45" w:rsidP="00637ED4">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В случае если органы местного самоуправления не имеют возможности размещать соответствующую информацию на своих официальных сайтах,</w:t>
      </w:r>
      <w:r w:rsidR="00637ED4">
        <w:rPr>
          <w:rFonts w:ascii="Times New Roman" w:hAnsi="Times New Roman" w:cs="Times New Roman"/>
        </w:rPr>
        <w:t xml:space="preserve"> </w:t>
      </w:r>
      <w:r w:rsidRPr="00313D45">
        <w:rPr>
          <w:rFonts w:ascii="Times New Roman" w:hAnsi="Times New Roman" w:cs="Times New Roman"/>
        </w:rPr>
        <w:t>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w:t>
      </w:r>
      <w:bookmarkStart w:id="23" w:name="page207"/>
      <w:bookmarkEnd w:id="23"/>
      <w:r>
        <w:rPr>
          <w:rFonts w:ascii="Times New Roman" w:hAnsi="Times New Roman" w:cs="Times New Roman"/>
        </w:rPr>
        <w:t xml:space="preserve"> </w:t>
      </w:r>
      <w:r w:rsidRPr="00313D45">
        <w:rPr>
          <w:rFonts w:ascii="Times New Roman" w:hAnsi="Times New Roman" w:cs="Times New Roman"/>
        </w:rPr>
        <w:t>могут размещать необходимую информацию на официальном сайте этого муниципального района.</w:t>
      </w:r>
    </w:p>
    <w:p w:rsidR="00313D45" w:rsidRPr="00313D45" w:rsidRDefault="00313D45" w:rsidP="00976F79">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w:t>
      </w:r>
      <w:r w:rsidR="00637ED4">
        <w:rPr>
          <w:rFonts w:ascii="Times New Roman" w:hAnsi="Times New Roman" w:cs="Times New Roman"/>
        </w:rPr>
        <w:t xml:space="preserve"> </w:t>
      </w:r>
      <w:r w:rsidRPr="00313D45">
        <w:rPr>
          <w:rFonts w:ascii="Times New Roman" w:hAnsi="Times New Roman" w:cs="Times New Roman"/>
        </w:rPr>
        <w:t>(или)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rsidR="00313D45" w:rsidRPr="00313D45" w:rsidRDefault="00637ED4" w:rsidP="002A3932">
      <w:pPr>
        <w:widowControl w:val="0"/>
        <w:autoSpaceDE w:val="0"/>
        <w:autoSpaceDN w:val="0"/>
        <w:adjustRightInd w:val="0"/>
        <w:spacing w:before="0" w:after="120" w:line="240" w:lineRule="auto"/>
        <w:ind w:firstLine="0"/>
        <w:jc w:val="both"/>
        <w:rPr>
          <w:rFonts w:ascii="Times New Roman" w:hAnsi="Times New Roman" w:cs="Times New Roman"/>
        </w:rPr>
      </w:pPr>
      <w:r w:rsidRPr="002A3932">
        <w:rPr>
          <w:rFonts w:ascii="Times New Roman" w:hAnsi="Times New Roman" w:cs="Times New Roman"/>
          <w:bCs/>
        </w:rPr>
        <w:t>9</w:t>
      </w:r>
      <w:r w:rsidR="00313D45" w:rsidRPr="002A3932">
        <w:rPr>
          <w:rFonts w:ascii="Times New Roman" w:hAnsi="Times New Roman" w:cs="Times New Roman"/>
          <w:bCs/>
        </w:rPr>
        <w:t>.2. Критерии и порядок определения единой теплоснабжающей организации</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i/>
          <w:iCs/>
        </w:rPr>
        <w:t>1 критерий:</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w:t>
      </w:r>
      <w:r>
        <w:rPr>
          <w:rFonts w:ascii="Times New Roman" w:hAnsi="Times New Roman" w:cs="Times New Roman"/>
        </w:rPr>
        <w:t xml:space="preserve"> </w:t>
      </w:r>
      <w:r w:rsidRPr="00313D45">
        <w:rPr>
          <w:rFonts w:ascii="Times New Roman" w:hAnsi="Times New Roman" w:cs="Times New Roman"/>
        </w:rPr>
        <w:t>тепловыми сетями с наибольшей емкостью в границах зоны деятельности единой теплоснабжающей организации;</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i/>
          <w:iCs/>
        </w:rPr>
        <w:t>2 критерий:</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rPr>
        <w:t>размер собственного капитала;</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i/>
          <w:iCs/>
        </w:rPr>
        <w:t>3 критерий:</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способность в лучшей мере обеспеч</w:t>
      </w:r>
      <w:r>
        <w:rPr>
          <w:rFonts w:ascii="Times New Roman" w:hAnsi="Times New Roman" w:cs="Times New Roman"/>
        </w:rPr>
        <w:t xml:space="preserve">ить надежность теплоснабжения в </w:t>
      </w:r>
      <w:r w:rsidRPr="00313D45">
        <w:rPr>
          <w:rFonts w:ascii="Times New Roman" w:hAnsi="Times New Roman" w:cs="Times New Roman"/>
        </w:rPr>
        <w:t>соответствующей системе теплоснабжения.</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i/>
          <w:iCs/>
        </w:rPr>
      </w:pPr>
      <w:r>
        <w:rPr>
          <w:rFonts w:ascii="Times New Roman" w:hAnsi="Times New Roman" w:cs="Times New Roman"/>
          <w:i/>
          <w:iCs/>
        </w:rPr>
        <w:t xml:space="preserve">1 </w:t>
      </w:r>
      <w:r w:rsidRPr="00313D45">
        <w:rPr>
          <w:rFonts w:ascii="Times New Roman" w:hAnsi="Times New Roman" w:cs="Times New Roman"/>
          <w:i/>
          <w:iCs/>
        </w:rPr>
        <w:t xml:space="preserve">критерий: </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В </w:t>
      </w:r>
      <w:r w:rsidRPr="00313D45">
        <w:rPr>
          <w:rFonts w:ascii="Times New Roman" w:hAnsi="Times New Roman" w:cs="Times New Roman"/>
        </w:rPr>
        <w:t xml:space="preserve">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i/>
          <w:iCs/>
        </w:rPr>
        <w:lastRenderedPageBreak/>
        <w:t>2 критерий:</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i/>
          <w:iCs/>
        </w:rPr>
        <w:t>3 критерий:</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 определяется наличием у организации</w:t>
      </w:r>
      <w:bookmarkStart w:id="24" w:name="page211"/>
      <w:bookmarkEnd w:id="24"/>
      <w:r>
        <w:rPr>
          <w:rFonts w:ascii="Times New Roman" w:hAnsi="Times New Roman" w:cs="Times New Roman"/>
        </w:rPr>
        <w:t xml:space="preserve"> </w:t>
      </w:r>
      <w:r w:rsidRPr="00313D45">
        <w:rPr>
          <w:rFonts w:ascii="Times New Roman" w:hAnsi="Times New Roman" w:cs="Times New Roman"/>
        </w:rPr>
        <w:t>технических возможностей и квалифицированного персонала по наладке,</w:t>
      </w:r>
      <w:r w:rsidR="00991703">
        <w:rPr>
          <w:rFonts w:ascii="Times New Roman" w:hAnsi="Times New Roman" w:cs="Times New Roman"/>
        </w:rPr>
        <w:t xml:space="preserve"> </w:t>
      </w:r>
      <w:r w:rsidRPr="00313D45">
        <w:rPr>
          <w:rFonts w:ascii="Times New Roman" w:hAnsi="Times New Roman" w:cs="Times New Roman"/>
        </w:rPr>
        <w:t>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313D45" w:rsidRPr="00313D45" w:rsidRDefault="00313D45" w:rsidP="002A3932">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313D45" w:rsidRPr="002A3932" w:rsidRDefault="00637ED4" w:rsidP="002A3932">
      <w:pPr>
        <w:widowControl w:val="0"/>
        <w:autoSpaceDE w:val="0"/>
        <w:autoSpaceDN w:val="0"/>
        <w:adjustRightInd w:val="0"/>
        <w:spacing w:before="0" w:after="120" w:line="240" w:lineRule="auto"/>
        <w:ind w:firstLine="0"/>
        <w:rPr>
          <w:rFonts w:ascii="Times New Roman" w:hAnsi="Times New Roman" w:cs="Times New Roman"/>
        </w:rPr>
      </w:pPr>
      <w:r w:rsidRPr="002A3932">
        <w:rPr>
          <w:rFonts w:ascii="Times New Roman" w:hAnsi="Times New Roman" w:cs="Times New Roman"/>
          <w:bCs/>
        </w:rPr>
        <w:t>9</w:t>
      </w:r>
      <w:r w:rsidR="00313D45" w:rsidRPr="002A3932">
        <w:rPr>
          <w:rFonts w:ascii="Times New Roman" w:hAnsi="Times New Roman" w:cs="Times New Roman"/>
          <w:bCs/>
        </w:rPr>
        <w:t>.3. Единая теплоснабжающая организация при осуществлении своей</w:t>
      </w:r>
      <w:r w:rsidR="00991703" w:rsidRPr="002A3932">
        <w:rPr>
          <w:rFonts w:ascii="Times New Roman" w:hAnsi="Times New Roman" w:cs="Times New Roman"/>
        </w:rPr>
        <w:t xml:space="preserve"> </w:t>
      </w:r>
      <w:r w:rsidR="00313D45" w:rsidRPr="002A3932">
        <w:rPr>
          <w:rFonts w:ascii="Times New Roman" w:hAnsi="Times New Roman" w:cs="Times New Roman"/>
          <w:bCs/>
        </w:rPr>
        <w:t>деятельности обязана</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1. </w:t>
      </w:r>
      <w:r w:rsidR="00313D45" w:rsidRPr="00313D45">
        <w:rPr>
          <w:rFonts w:ascii="Times New Roman" w:hAnsi="Times New Roman" w:cs="Times New Roman"/>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2. </w:t>
      </w:r>
      <w:r w:rsidR="00313D45" w:rsidRPr="00313D45">
        <w:rPr>
          <w:rFonts w:ascii="Times New Roman" w:hAnsi="Times New Roman" w:cs="Times New Roman"/>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313D45" w:rsidRPr="00313D45" w:rsidRDefault="00991703"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3. </w:t>
      </w:r>
      <w:r w:rsidR="00313D45" w:rsidRPr="00313D45">
        <w:rPr>
          <w:rFonts w:ascii="Times New Roman" w:hAnsi="Times New Roman" w:cs="Times New Roman"/>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313D45" w:rsidRPr="002A3932" w:rsidRDefault="00637ED4" w:rsidP="002A3932">
      <w:pPr>
        <w:widowControl w:val="0"/>
        <w:autoSpaceDE w:val="0"/>
        <w:autoSpaceDN w:val="0"/>
        <w:adjustRightInd w:val="0"/>
        <w:spacing w:before="0" w:after="120" w:line="240" w:lineRule="auto"/>
        <w:ind w:firstLine="0"/>
        <w:rPr>
          <w:rFonts w:ascii="Times New Roman" w:hAnsi="Times New Roman" w:cs="Times New Roman"/>
        </w:rPr>
      </w:pPr>
      <w:bookmarkStart w:id="25" w:name="page213"/>
      <w:bookmarkEnd w:id="25"/>
      <w:r w:rsidRPr="002A3932">
        <w:rPr>
          <w:rFonts w:ascii="Times New Roman" w:hAnsi="Times New Roman" w:cs="Times New Roman"/>
          <w:bCs/>
        </w:rPr>
        <w:t>9</w:t>
      </w:r>
      <w:r w:rsidR="00313D45" w:rsidRPr="002A3932">
        <w:rPr>
          <w:rFonts w:ascii="Times New Roman" w:hAnsi="Times New Roman" w:cs="Times New Roman"/>
          <w:bCs/>
        </w:rPr>
        <w:t>.4. Организация может утратить статус единой теплоснабжающей</w:t>
      </w:r>
      <w:r w:rsidR="00991703" w:rsidRPr="002A3932">
        <w:rPr>
          <w:rFonts w:ascii="Times New Roman" w:hAnsi="Times New Roman" w:cs="Times New Roman"/>
        </w:rPr>
        <w:t xml:space="preserve"> </w:t>
      </w:r>
      <w:r w:rsidR="00313D45" w:rsidRPr="002A3932">
        <w:rPr>
          <w:rFonts w:ascii="Times New Roman" w:hAnsi="Times New Roman" w:cs="Times New Roman"/>
          <w:bCs/>
        </w:rPr>
        <w:t>организации в следующих случаях</w:t>
      </w:r>
    </w:p>
    <w:p w:rsidR="00991703"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1. </w:t>
      </w:r>
      <w:r w:rsidR="00313D45" w:rsidRPr="00313D45">
        <w:rPr>
          <w:rFonts w:ascii="Times New Roman" w:hAnsi="Times New Roman" w:cs="Times New Roman"/>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2. </w:t>
      </w:r>
      <w:r w:rsidR="00313D45" w:rsidRPr="00313D45">
        <w:rPr>
          <w:rFonts w:ascii="Times New Roman" w:hAnsi="Times New Roman" w:cs="Times New Roman"/>
        </w:rPr>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3. </w:t>
      </w:r>
      <w:r w:rsidR="00313D45" w:rsidRPr="00313D45">
        <w:rPr>
          <w:rFonts w:ascii="Times New Roman" w:hAnsi="Times New Roman" w:cs="Times New Roman"/>
        </w:rPr>
        <w:t xml:space="preserve">Принятие арбитражным судом решения о признании организации, имеющей статус единой теплоснабжающей организации, банкротом;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4. </w:t>
      </w:r>
      <w:r w:rsidR="00313D45" w:rsidRPr="00313D45">
        <w:rPr>
          <w:rFonts w:ascii="Times New Roman" w:hAnsi="Times New Roman" w:cs="Times New Roman"/>
        </w:rPr>
        <w:t xml:space="preserve">Прекращение права собственности или владения имуществом, по основаниям, предусмотренным законодательством Российской Федерации;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lastRenderedPageBreak/>
        <w:t xml:space="preserve">5. </w:t>
      </w:r>
      <w:r w:rsidR="00313D45" w:rsidRPr="00313D45">
        <w:rPr>
          <w:rFonts w:ascii="Times New Roman" w:hAnsi="Times New Roman" w:cs="Times New Roman"/>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w:t>
      </w:r>
      <w:r w:rsidR="00313D45">
        <w:rPr>
          <w:rFonts w:ascii="Times New Roman" w:hAnsi="Times New Roman" w:cs="Times New Roman"/>
        </w:rPr>
        <w:t xml:space="preserve">я </w:t>
      </w:r>
      <w:bookmarkStart w:id="26" w:name="page215"/>
      <w:bookmarkEnd w:id="26"/>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6. </w:t>
      </w:r>
      <w:r w:rsidR="00313D45" w:rsidRPr="00313D45">
        <w:rPr>
          <w:rFonts w:ascii="Times New Roman" w:hAnsi="Times New Roman" w:cs="Times New Roman"/>
        </w:rPr>
        <w:t xml:space="preserve">Подача организацией заявления о прекращении осуществления функций единой теплоснабжающей организации. </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Лица, права и законные интересы которых нарушены по основаниям, (подраздел 8.4),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фактов (подраздел 8.4),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w:t>
      </w:r>
      <w:r w:rsidR="00991703">
        <w:rPr>
          <w:rFonts w:ascii="Times New Roman" w:hAnsi="Times New Roman" w:cs="Times New Roman"/>
        </w:rPr>
        <w:t xml:space="preserve"> </w:t>
      </w:r>
      <w:r w:rsidRPr="00313D45">
        <w:rPr>
          <w:rFonts w:ascii="Times New Roman" w:hAnsi="Times New Roman" w:cs="Times New Roman"/>
        </w:rPr>
        <w:t>ликвидации, признания организации банкротом, прекращения права собственности или владения имуществом организации.</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w:t>
      </w:r>
      <w:r w:rsidR="00991703">
        <w:rPr>
          <w:rFonts w:ascii="Times New Roman" w:hAnsi="Times New Roman" w:cs="Times New Roman"/>
        </w:rPr>
        <w:t xml:space="preserve"> </w:t>
      </w:r>
      <w:r w:rsidRPr="00313D45">
        <w:rPr>
          <w:rFonts w:ascii="Times New Roman" w:hAnsi="Times New Roman" w:cs="Times New Roman"/>
        </w:rPr>
        <w:t>(или)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w:t>
      </w:r>
      <w:bookmarkStart w:id="27" w:name="page217"/>
      <w:bookmarkEnd w:id="27"/>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w:t>
      </w:r>
      <w:r w:rsidR="00991703">
        <w:rPr>
          <w:rFonts w:ascii="Times New Roman" w:hAnsi="Times New Roman" w:cs="Times New Roman"/>
        </w:rPr>
        <w:t xml:space="preserve"> </w:t>
      </w:r>
      <w:r w:rsidRPr="00313D45">
        <w:rPr>
          <w:rFonts w:ascii="Times New Roman" w:hAnsi="Times New Roman" w:cs="Times New Roman"/>
        </w:rPr>
        <w:t>изложенным в подразделе 8.4 настоящего отчета,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w:t>
      </w:r>
      <w:r w:rsidR="00991703">
        <w:rPr>
          <w:rFonts w:ascii="Times New Roman" w:hAnsi="Times New Roman" w:cs="Times New Roman"/>
        </w:rPr>
        <w:t xml:space="preserve"> </w:t>
      </w:r>
      <w:r w:rsidRPr="00313D45">
        <w:rPr>
          <w:rFonts w:ascii="Times New Roman" w:hAnsi="Times New Roman" w:cs="Times New Roman"/>
        </w:rPr>
        <w:t>указанных в подразделе 8.4.</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теплосетевыми организациям подать заявку о присвоении им статуса единой теплоснабжающей организации.</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Организация, утратившая статус единой теплоснабжающей организации по основаниям, приведенным в подразделе 8.4,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w:t>
      </w:r>
      <w:r w:rsidR="00991703">
        <w:rPr>
          <w:rFonts w:ascii="Times New Roman" w:hAnsi="Times New Roman" w:cs="Times New Roman"/>
        </w:rPr>
        <w:t xml:space="preserve"> </w:t>
      </w:r>
      <w:r w:rsidRPr="00313D45">
        <w:rPr>
          <w:rFonts w:ascii="Times New Roman" w:hAnsi="Times New Roman" w:cs="Times New Roman"/>
        </w:rPr>
        <w:t>место жительства (место нахождения), банковские реквизиты, а также информацию о состоянии расчетов с потребителем.</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Границы зоны деятельности единой теплоснабжающей организации могут быть изменены в следующих случаях:</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lastRenderedPageBreak/>
        <w:t xml:space="preserve">- </w:t>
      </w:r>
      <w:r w:rsidR="00313D45" w:rsidRPr="00313D45">
        <w:rPr>
          <w:rFonts w:ascii="Times New Roman" w:hAnsi="Times New Roman" w:cs="Times New Roman"/>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313D45" w:rsidRPr="00313D45" w:rsidRDefault="00991703"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Pr>
          <w:rFonts w:ascii="Times New Roman" w:hAnsi="Times New Roman" w:cs="Times New Roman"/>
        </w:rPr>
        <w:t xml:space="preserve">- </w:t>
      </w:r>
      <w:r w:rsidR="00313D45" w:rsidRPr="00313D45">
        <w:rPr>
          <w:rFonts w:ascii="Times New Roman" w:hAnsi="Times New Roman" w:cs="Times New Roman"/>
        </w:rPr>
        <w:t>технологическое объединение или разделение систем теплоснабжения.</w:t>
      </w:r>
      <w:bookmarkStart w:id="28" w:name="page219"/>
      <w:bookmarkEnd w:id="28"/>
    </w:p>
    <w:p w:rsidR="00313D45" w:rsidRPr="00637ED4" w:rsidRDefault="00313D45" w:rsidP="00637ED4">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637ED4">
        <w:rPr>
          <w:rFonts w:ascii="Times New Roman" w:hAnsi="Times New Roman" w:cs="Times New Roman"/>
          <w:bCs/>
          <w:iCs/>
        </w:rPr>
        <w:t>Таким образом, на основании критериев определения единой теплоснабжающей организации, установленных Постановлением РФ от</w:t>
      </w:r>
      <w:r w:rsidR="00991703" w:rsidRPr="00637ED4">
        <w:rPr>
          <w:rFonts w:ascii="Times New Roman" w:hAnsi="Times New Roman" w:cs="Times New Roman"/>
        </w:rPr>
        <w:t xml:space="preserve"> </w:t>
      </w:r>
      <w:r w:rsidRPr="00637ED4">
        <w:rPr>
          <w:rFonts w:ascii="Times New Roman" w:hAnsi="Times New Roman" w:cs="Times New Roman"/>
          <w:bCs/>
          <w:iCs/>
        </w:rPr>
        <w:t>08.08.2012 № 808 "Об организации теплоснабжения в Российской Федерации»,</w:t>
      </w:r>
      <w:r w:rsidR="00991703" w:rsidRPr="00637ED4">
        <w:rPr>
          <w:rFonts w:ascii="Times New Roman" w:hAnsi="Times New Roman" w:cs="Times New Roman"/>
        </w:rPr>
        <w:t xml:space="preserve"> </w:t>
      </w:r>
      <w:r w:rsidR="00637ED4">
        <w:rPr>
          <w:rFonts w:ascii="Times New Roman" w:hAnsi="Times New Roman" w:cs="Times New Roman"/>
          <w:bCs/>
          <w:iCs/>
        </w:rPr>
        <w:t xml:space="preserve">предлагается </w:t>
      </w:r>
      <w:r w:rsidR="004A1B8A">
        <w:rPr>
          <w:rFonts w:ascii="Times New Roman" w:hAnsi="Times New Roman" w:cs="Times New Roman"/>
          <w:bCs/>
          <w:iCs/>
        </w:rPr>
        <w:t>провести конкурс для заключения концессионного соглашения на объекты тепловодоснабжения администрации Еланцынского МО.</w:t>
      </w:r>
    </w:p>
    <w:p w:rsidR="00313D45" w:rsidRPr="00313D45" w:rsidRDefault="00313D45" w:rsidP="00313D45">
      <w:pPr>
        <w:widowControl w:val="0"/>
        <w:autoSpaceDE w:val="0"/>
        <w:autoSpaceDN w:val="0"/>
        <w:adjustRightInd w:val="0"/>
        <w:spacing w:before="0" w:after="120" w:line="240" w:lineRule="auto"/>
        <w:ind w:firstLine="706"/>
        <w:rPr>
          <w:rFonts w:ascii="Times New Roman" w:hAnsi="Times New Roman" w:cs="Times New Roman"/>
        </w:rPr>
      </w:pPr>
      <w:bookmarkStart w:id="29" w:name="page221"/>
      <w:bookmarkEnd w:id="29"/>
    </w:p>
    <w:p w:rsidR="00313D45" w:rsidRPr="00313D45" w:rsidRDefault="00637ED4" w:rsidP="00D13387">
      <w:pPr>
        <w:widowControl w:val="0"/>
        <w:autoSpaceDE w:val="0"/>
        <w:autoSpaceDN w:val="0"/>
        <w:adjustRightInd w:val="0"/>
        <w:spacing w:before="0" w:after="120" w:line="240" w:lineRule="auto"/>
        <w:ind w:firstLine="709"/>
        <w:jc w:val="center"/>
        <w:outlineLvl w:val="0"/>
        <w:rPr>
          <w:rFonts w:ascii="Times New Roman" w:hAnsi="Times New Roman" w:cs="Times New Roman"/>
        </w:rPr>
      </w:pPr>
      <w:r>
        <w:rPr>
          <w:rFonts w:ascii="Times New Roman" w:hAnsi="Times New Roman" w:cs="Times New Roman"/>
          <w:b/>
          <w:bCs/>
        </w:rPr>
        <w:t>РАЗДЕЛ 10</w:t>
      </w:r>
      <w:r w:rsidR="00313D45" w:rsidRPr="00313D45">
        <w:rPr>
          <w:rFonts w:ascii="Times New Roman" w:hAnsi="Times New Roman" w:cs="Times New Roman"/>
          <w:b/>
          <w:bCs/>
        </w:rPr>
        <w:t>. РЕШЕНИЯ ПО БЕСХОЗЯЙНЫМ ТЕПЛОВЫМ СЕТЯМ</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П</w:t>
      </w:r>
      <w:r w:rsidR="00991703">
        <w:rPr>
          <w:rFonts w:ascii="Times New Roman" w:hAnsi="Times New Roman" w:cs="Times New Roman"/>
        </w:rPr>
        <w:t>о</w:t>
      </w:r>
      <w:r w:rsidRPr="00313D45">
        <w:rPr>
          <w:rFonts w:ascii="Times New Roman" w:hAnsi="Times New Roman" w:cs="Times New Roman"/>
        </w:rPr>
        <w:t xml:space="preserve"> результатам инвентаризации бесхозяйных тепловых сетей на территории </w:t>
      </w:r>
      <w:r w:rsidR="00991703">
        <w:rPr>
          <w:rFonts w:ascii="Times New Roman" w:hAnsi="Times New Roman" w:cs="Times New Roman"/>
        </w:rPr>
        <w:t xml:space="preserve">Еланцынского муниципального образования </w:t>
      </w:r>
      <w:r w:rsidRPr="00313D45">
        <w:rPr>
          <w:rFonts w:ascii="Times New Roman" w:hAnsi="Times New Roman" w:cs="Times New Roman"/>
        </w:rPr>
        <w:t>не выявлено.</w:t>
      </w:r>
    </w:p>
    <w:p w:rsidR="00313D45" w:rsidRPr="00313D45" w:rsidRDefault="00313D45" w:rsidP="00991703">
      <w:pPr>
        <w:widowControl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Статья 15, пункт 6. Федерального закона от 27 июля 2010 года № 190-ФЗ: «В</w:t>
      </w:r>
      <w:r w:rsidR="00991703">
        <w:rPr>
          <w:rFonts w:ascii="Times New Roman" w:hAnsi="Times New Roman" w:cs="Times New Roman"/>
        </w:rPr>
        <w:t xml:space="preserve"> </w:t>
      </w:r>
      <w:r w:rsidRPr="00313D45">
        <w:rPr>
          <w:rFonts w:ascii="Times New Roman" w:hAnsi="Times New Roman" w:cs="Times New Roman"/>
        </w:rPr>
        <w:t>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w:t>
      </w:r>
      <w:r w:rsidR="00637ED4">
        <w:rPr>
          <w:rFonts w:ascii="Times New Roman" w:hAnsi="Times New Roman" w:cs="Times New Roman"/>
        </w:rPr>
        <w:t xml:space="preserve"> следующий период регулирования</w:t>
      </w:r>
      <w:r w:rsidRPr="00313D45">
        <w:rPr>
          <w:rFonts w:ascii="Times New Roman" w:hAnsi="Times New Roman" w:cs="Times New Roman"/>
        </w:rPr>
        <w:t>.</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bookmarkStart w:id="30" w:name="page223"/>
      <w:bookmarkEnd w:id="30"/>
    </w:p>
    <w:p w:rsidR="00313D45" w:rsidRPr="00313D45" w:rsidRDefault="00313D45" w:rsidP="00991703">
      <w:pPr>
        <w:widowControl w:val="0"/>
        <w:autoSpaceDE w:val="0"/>
        <w:autoSpaceDN w:val="0"/>
        <w:adjustRightInd w:val="0"/>
        <w:spacing w:before="0" w:after="120" w:line="240" w:lineRule="auto"/>
        <w:ind w:firstLine="706"/>
        <w:jc w:val="center"/>
        <w:rPr>
          <w:rFonts w:ascii="Times New Roman" w:hAnsi="Times New Roman" w:cs="Times New Roman"/>
        </w:rPr>
      </w:pPr>
      <w:r w:rsidRPr="00313D45">
        <w:rPr>
          <w:rFonts w:ascii="Times New Roman" w:hAnsi="Times New Roman" w:cs="Times New Roman"/>
          <w:b/>
          <w:bCs/>
        </w:rPr>
        <w:t>ЗАКЛЮЧЕНИЕ</w:t>
      </w:r>
    </w:p>
    <w:p w:rsidR="00313D45" w:rsidRPr="00313D45" w:rsidRDefault="00313D45" w:rsidP="00991703">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rPr>
        <w:t xml:space="preserve">Схема теплоснабжения </w:t>
      </w:r>
      <w:r w:rsidR="00991703">
        <w:rPr>
          <w:rFonts w:ascii="Times New Roman" w:hAnsi="Times New Roman" w:cs="Times New Roman"/>
        </w:rPr>
        <w:t>Еланцынс</w:t>
      </w:r>
      <w:r w:rsidR="00637ED4">
        <w:rPr>
          <w:rFonts w:ascii="Times New Roman" w:hAnsi="Times New Roman" w:cs="Times New Roman"/>
        </w:rPr>
        <w:t xml:space="preserve">кого муниципального образования </w:t>
      </w:r>
      <w:r w:rsidR="00976F79">
        <w:rPr>
          <w:rFonts w:ascii="Times New Roman" w:hAnsi="Times New Roman" w:cs="Times New Roman"/>
        </w:rPr>
        <w:t xml:space="preserve">на период 2014-2029 года </w:t>
      </w:r>
      <w:r w:rsidRPr="00313D45">
        <w:rPr>
          <w:rFonts w:ascii="Times New Roman" w:hAnsi="Times New Roman" w:cs="Times New Roman"/>
        </w:rPr>
        <w:t xml:space="preserve">была утверждена постановлением администрации </w:t>
      </w:r>
      <w:r w:rsidR="00991703">
        <w:rPr>
          <w:rFonts w:ascii="Times New Roman" w:hAnsi="Times New Roman" w:cs="Times New Roman"/>
        </w:rPr>
        <w:t>Еланцынского муниципального образования № 6 от 04</w:t>
      </w:r>
      <w:r w:rsidRPr="00313D45">
        <w:rPr>
          <w:rFonts w:ascii="Times New Roman" w:hAnsi="Times New Roman" w:cs="Times New Roman"/>
        </w:rPr>
        <w:t>.0</w:t>
      </w:r>
      <w:r w:rsidR="00991703">
        <w:rPr>
          <w:rFonts w:ascii="Times New Roman" w:hAnsi="Times New Roman" w:cs="Times New Roman"/>
        </w:rPr>
        <w:t>2.2014</w:t>
      </w:r>
      <w:r w:rsidRPr="00313D45">
        <w:rPr>
          <w:rFonts w:ascii="Times New Roman" w:hAnsi="Times New Roman" w:cs="Times New Roman"/>
        </w:rPr>
        <w:t xml:space="preserve"> г.</w:t>
      </w:r>
    </w:p>
    <w:p w:rsidR="00313D45" w:rsidRPr="00313D45" w:rsidRDefault="00313D45" w:rsidP="00991703">
      <w:pPr>
        <w:widowControl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rPr>
        <w:t>Изменения, внесенные в ранее разработанные документы (вышеуказанные):</w:t>
      </w:r>
    </w:p>
    <w:p w:rsidR="00313D45" w:rsidRPr="00313D45" w:rsidRDefault="00313D45" w:rsidP="00313D45">
      <w:pPr>
        <w:widowControl w:val="0"/>
        <w:overflowPunct w:val="0"/>
        <w:autoSpaceDE w:val="0"/>
        <w:autoSpaceDN w:val="0"/>
        <w:adjustRightInd w:val="0"/>
        <w:spacing w:before="0" w:after="120" w:line="240" w:lineRule="auto"/>
        <w:ind w:firstLine="706"/>
        <w:jc w:val="both"/>
        <w:rPr>
          <w:rFonts w:ascii="Times New Roman" w:hAnsi="Times New Roman" w:cs="Times New Roman"/>
        </w:rPr>
      </w:pPr>
      <w:r w:rsidRPr="00313D45">
        <w:rPr>
          <w:rFonts w:ascii="Times New Roman" w:hAnsi="Times New Roman" w:cs="Times New Roman"/>
          <w:b/>
          <w:bCs/>
        </w:rPr>
        <w:t xml:space="preserve">- </w:t>
      </w:r>
      <w:r w:rsidRPr="00313D45">
        <w:rPr>
          <w:rFonts w:ascii="Times New Roman" w:hAnsi="Times New Roman" w:cs="Times New Roman"/>
        </w:rPr>
        <w:t>величина полезного отпуска,</w:t>
      </w:r>
      <w:r w:rsidRPr="00313D45">
        <w:rPr>
          <w:rFonts w:ascii="Times New Roman" w:hAnsi="Times New Roman" w:cs="Times New Roman"/>
          <w:b/>
          <w:bCs/>
        </w:rPr>
        <w:t xml:space="preserve"> </w:t>
      </w:r>
      <w:r w:rsidRPr="00313D45">
        <w:rPr>
          <w:rFonts w:ascii="Times New Roman" w:hAnsi="Times New Roman" w:cs="Times New Roman"/>
        </w:rPr>
        <w:t>величина потерь тепловой энергии в</w:t>
      </w:r>
      <w:r w:rsidRPr="00313D45">
        <w:rPr>
          <w:rFonts w:ascii="Times New Roman" w:hAnsi="Times New Roman" w:cs="Times New Roman"/>
          <w:b/>
          <w:bCs/>
        </w:rPr>
        <w:t xml:space="preserve"> </w:t>
      </w:r>
      <w:r w:rsidRPr="00313D45">
        <w:rPr>
          <w:rFonts w:ascii="Times New Roman" w:hAnsi="Times New Roman" w:cs="Times New Roman"/>
        </w:rPr>
        <w:t>тепловых сетях при передаче рассчитана на основании фактических параметров за последние пять лет (продолжительность отопительного периода, температуры наружного воздуха, температура грунта);</w:t>
      </w:r>
    </w:p>
    <w:p w:rsidR="00637ED4" w:rsidRDefault="00313D45" w:rsidP="00313D45">
      <w:pPr>
        <w:widowControl w:val="0"/>
        <w:overflowPunct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rPr>
        <w:t>- корректировка прогноза п</w:t>
      </w:r>
      <w:r w:rsidR="00637ED4">
        <w:rPr>
          <w:rFonts w:ascii="Times New Roman" w:hAnsi="Times New Roman" w:cs="Times New Roman"/>
        </w:rPr>
        <w:t>ерспективной тепловой нагрузки;</w:t>
      </w:r>
    </w:p>
    <w:p w:rsidR="00960859" w:rsidRPr="00930B88" w:rsidRDefault="00313D45" w:rsidP="00313D45">
      <w:pPr>
        <w:widowControl w:val="0"/>
        <w:overflowPunct w:val="0"/>
        <w:autoSpaceDE w:val="0"/>
        <w:autoSpaceDN w:val="0"/>
        <w:adjustRightInd w:val="0"/>
        <w:spacing w:before="0" w:after="120" w:line="240" w:lineRule="auto"/>
        <w:ind w:firstLine="706"/>
        <w:rPr>
          <w:rFonts w:ascii="Times New Roman" w:hAnsi="Times New Roman" w:cs="Times New Roman"/>
        </w:rPr>
      </w:pPr>
      <w:r w:rsidRPr="00313D45">
        <w:rPr>
          <w:rFonts w:ascii="Times New Roman" w:hAnsi="Times New Roman" w:cs="Times New Roman"/>
        </w:rPr>
        <w:t>- новые предложениями по развитию систем теплоснабжения в городском</w:t>
      </w:r>
      <w:r>
        <w:rPr>
          <w:rFonts w:ascii="Times New Roman" w:hAnsi="Times New Roman" w:cs="Times New Roman"/>
        </w:rPr>
        <w:t xml:space="preserve"> </w:t>
      </w:r>
      <w:r w:rsidRPr="00313D45">
        <w:rPr>
          <w:rFonts w:ascii="Times New Roman" w:hAnsi="Times New Roman" w:cs="Times New Roman"/>
        </w:rPr>
        <w:t>поселении.</w:t>
      </w:r>
    </w:p>
    <w:sectPr w:rsidR="00960859" w:rsidRPr="00930B88" w:rsidSect="009608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95" w:rsidRDefault="00020495">
      <w:pPr>
        <w:spacing w:before="0" w:after="0" w:line="240" w:lineRule="auto"/>
      </w:pPr>
      <w:r>
        <w:separator/>
      </w:r>
    </w:p>
  </w:endnote>
  <w:endnote w:type="continuationSeparator" w:id="1">
    <w:p w:rsidR="00020495" w:rsidRDefault="0002049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4C" w:rsidRDefault="0078794C">
    <w:pPr>
      <w:pStyle w:val="aa"/>
      <w:jc w:val="right"/>
    </w:pPr>
    <w:fldSimple w:instr=" PAGE   \* MERGEFORMAT ">
      <w:r w:rsidR="005B7B04">
        <w:rPr>
          <w:noProof/>
        </w:rPr>
        <w:t>10</w:t>
      </w:r>
    </w:fldSimple>
  </w:p>
  <w:p w:rsidR="0078794C" w:rsidRDefault="007879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95" w:rsidRDefault="00020495">
      <w:pPr>
        <w:spacing w:before="0" w:after="0" w:line="240" w:lineRule="auto"/>
      </w:pPr>
      <w:r>
        <w:separator/>
      </w:r>
    </w:p>
  </w:footnote>
  <w:footnote w:type="continuationSeparator" w:id="1">
    <w:p w:rsidR="00020495" w:rsidRDefault="0002049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6A3E"/>
    <w:multiLevelType w:val="hybridMultilevel"/>
    <w:tmpl w:val="397EE83C"/>
    <w:lvl w:ilvl="0" w:tplc="04190001">
      <w:start w:val="1"/>
      <w:numFmt w:val="bullet"/>
      <w:lvlText w:val=""/>
      <w:lvlJc w:val="left"/>
      <w:pPr>
        <w:tabs>
          <w:tab w:val="num" w:pos="1100"/>
        </w:tabs>
        <w:ind w:left="1100" w:hanging="360"/>
      </w:pPr>
      <w:rPr>
        <w:rFonts w:ascii="Symbol" w:hAnsi="Symbol" w:hint="default"/>
      </w:rPr>
    </w:lvl>
    <w:lvl w:ilvl="1" w:tplc="04190003">
      <w:start w:val="1"/>
      <w:numFmt w:val="bullet"/>
      <w:lvlText w:val="o"/>
      <w:lvlJc w:val="left"/>
      <w:pPr>
        <w:tabs>
          <w:tab w:val="num" w:pos="1820"/>
        </w:tabs>
        <w:ind w:left="1820" w:hanging="360"/>
      </w:pPr>
      <w:rPr>
        <w:rFonts w:ascii="Courier New" w:hAnsi="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2">
    <w:nsid w:val="03D36654"/>
    <w:multiLevelType w:val="multilevel"/>
    <w:tmpl w:val="70F0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b w:val="0"/>
        <w:bCs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8C384A"/>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D52A14"/>
    <w:multiLevelType w:val="hybridMultilevel"/>
    <w:tmpl w:val="F15AB69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E0E542B"/>
    <w:multiLevelType w:val="hybridMultilevel"/>
    <w:tmpl w:val="A07C4C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12466D"/>
    <w:multiLevelType w:val="hybridMultilevel"/>
    <w:tmpl w:val="91EA3718"/>
    <w:lvl w:ilvl="0" w:tplc="39D657BE">
      <w:start w:val="1"/>
      <w:numFmt w:val="bullet"/>
      <w:lvlText w:val="–"/>
      <w:lvlJc w:val="left"/>
      <w:pPr>
        <w:ind w:left="1287" w:hanging="360"/>
      </w:pPr>
      <w:rPr>
        <w:rFonts w:ascii="Times New Roman" w:hAnsi="Times New Roman"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2B270B5"/>
    <w:multiLevelType w:val="hybridMultilevel"/>
    <w:tmpl w:val="3AD2DEA0"/>
    <w:lvl w:ilvl="0" w:tplc="34FAAE08">
      <w:start w:val="1"/>
      <w:numFmt w:val="decimal"/>
      <w:lvlText w:val="%1."/>
      <w:lvlJc w:val="left"/>
      <w:pPr>
        <w:tabs>
          <w:tab w:val="num" w:pos="1080"/>
        </w:tabs>
        <w:ind w:left="1080" w:hanging="360"/>
      </w:pPr>
      <w:rPr>
        <w:rFonts w:cs="Times New Roman"/>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EE27A55"/>
    <w:multiLevelType w:val="multilevel"/>
    <w:tmpl w:val="67B28EDC"/>
    <w:lvl w:ilvl="0">
      <w:start w:val="5"/>
      <w:numFmt w:val="decimal"/>
      <w:lvlText w:val="%1."/>
      <w:lvlJc w:val="left"/>
      <w:pPr>
        <w:ind w:left="360" w:hanging="360"/>
      </w:pPr>
      <w:rPr>
        <w:rFonts w:cs="Times New Roman" w:hint="default"/>
      </w:rPr>
    </w:lvl>
    <w:lvl w:ilvl="1">
      <w:start w:val="1"/>
      <w:numFmt w:val="decimal"/>
      <w:lvlText w:val="%1.%2."/>
      <w:lvlJc w:val="left"/>
      <w:pPr>
        <w:ind w:left="823" w:hanging="36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9">
    <w:nsid w:val="219E6547"/>
    <w:multiLevelType w:val="singleLevel"/>
    <w:tmpl w:val="9EA47858"/>
    <w:lvl w:ilvl="0">
      <w:start w:val="1"/>
      <w:numFmt w:val="decimal"/>
      <w:lvlText w:val="%1."/>
      <w:lvlJc w:val="left"/>
      <w:pPr>
        <w:tabs>
          <w:tab w:val="num" w:pos="2693"/>
        </w:tabs>
        <w:ind w:left="2693" w:hanging="425"/>
      </w:pPr>
      <w:rPr>
        <w:rFonts w:cs="Times New Roman"/>
      </w:rPr>
    </w:lvl>
  </w:abstractNum>
  <w:abstractNum w:abstractNumId="10">
    <w:nsid w:val="21FC02E1"/>
    <w:multiLevelType w:val="hybridMultilevel"/>
    <w:tmpl w:val="67F6AD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51D7A56"/>
    <w:multiLevelType w:val="hybridMultilevel"/>
    <w:tmpl w:val="3AD2DEA0"/>
    <w:lvl w:ilvl="0" w:tplc="34FAAE08">
      <w:start w:val="1"/>
      <w:numFmt w:val="decimal"/>
      <w:lvlText w:val="%1."/>
      <w:lvlJc w:val="left"/>
      <w:pPr>
        <w:tabs>
          <w:tab w:val="num" w:pos="1080"/>
        </w:tabs>
        <w:ind w:left="1080" w:hanging="360"/>
      </w:pPr>
      <w:rPr>
        <w:rFonts w:cs="Times New Roman"/>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25A44953"/>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14">
    <w:nsid w:val="28A90917"/>
    <w:multiLevelType w:val="hybridMultilevel"/>
    <w:tmpl w:val="F684BCC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2B690BE3"/>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243B61"/>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FF0405C"/>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18">
    <w:nsid w:val="37DC418C"/>
    <w:multiLevelType w:val="hybridMultilevel"/>
    <w:tmpl w:val="BBE6D50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41D436F7"/>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54816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66E360A"/>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22">
    <w:nsid w:val="46794C65"/>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C8F5BAA"/>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E972E3C"/>
    <w:multiLevelType w:val="multilevel"/>
    <w:tmpl w:val="84B8034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4344" w:hanging="600"/>
      </w:pPr>
      <w:rPr>
        <w:rFonts w:cs="Times New Roman" w:hint="default"/>
      </w:rPr>
    </w:lvl>
    <w:lvl w:ilvl="2">
      <w:start w:val="2"/>
      <w:numFmt w:val="decimal"/>
      <w:isLgl/>
      <w:lvlText w:val="%1.%2.%3"/>
      <w:lvlJc w:val="left"/>
      <w:pPr>
        <w:ind w:left="7488" w:hanging="720"/>
      </w:pPr>
      <w:rPr>
        <w:rFonts w:cs="Times New Roman" w:hint="default"/>
      </w:rPr>
    </w:lvl>
    <w:lvl w:ilvl="3">
      <w:start w:val="1"/>
      <w:numFmt w:val="decimal"/>
      <w:isLgl/>
      <w:lvlText w:val="%1.%2.%3.%4"/>
      <w:lvlJc w:val="left"/>
      <w:pPr>
        <w:ind w:left="10872" w:hanging="1080"/>
      </w:pPr>
      <w:rPr>
        <w:rFonts w:cs="Times New Roman" w:hint="default"/>
      </w:rPr>
    </w:lvl>
    <w:lvl w:ilvl="4">
      <w:start w:val="1"/>
      <w:numFmt w:val="decimal"/>
      <w:isLgl/>
      <w:lvlText w:val="%1.%2.%3.%4.%5"/>
      <w:lvlJc w:val="left"/>
      <w:pPr>
        <w:ind w:left="13896" w:hanging="1080"/>
      </w:pPr>
      <w:rPr>
        <w:rFonts w:cs="Times New Roman" w:hint="default"/>
      </w:rPr>
    </w:lvl>
    <w:lvl w:ilvl="5">
      <w:start w:val="1"/>
      <w:numFmt w:val="decimal"/>
      <w:isLgl/>
      <w:lvlText w:val="%1.%2.%3.%4.%5.%6"/>
      <w:lvlJc w:val="left"/>
      <w:pPr>
        <w:ind w:left="17280" w:hanging="1440"/>
      </w:pPr>
      <w:rPr>
        <w:rFonts w:cs="Times New Roman" w:hint="default"/>
      </w:rPr>
    </w:lvl>
    <w:lvl w:ilvl="6">
      <w:start w:val="1"/>
      <w:numFmt w:val="decimal"/>
      <w:isLgl/>
      <w:lvlText w:val="%1.%2.%3.%4.%5.%6.%7"/>
      <w:lvlJc w:val="left"/>
      <w:pPr>
        <w:ind w:left="20304" w:hanging="1440"/>
      </w:pPr>
      <w:rPr>
        <w:rFonts w:cs="Times New Roman" w:hint="default"/>
      </w:rPr>
    </w:lvl>
    <w:lvl w:ilvl="7">
      <w:start w:val="1"/>
      <w:numFmt w:val="decimal"/>
      <w:isLgl/>
      <w:lvlText w:val="%1.%2.%3.%4.%5.%6.%7.%8"/>
      <w:lvlJc w:val="left"/>
      <w:pPr>
        <w:ind w:left="23688" w:hanging="1800"/>
      </w:pPr>
      <w:rPr>
        <w:rFonts w:cs="Times New Roman" w:hint="default"/>
      </w:rPr>
    </w:lvl>
    <w:lvl w:ilvl="8">
      <w:start w:val="1"/>
      <w:numFmt w:val="decimal"/>
      <w:isLgl/>
      <w:lvlText w:val="%1.%2.%3.%4.%5.%6.%7.%8.%9"/>
      <w:lvlJc w:val="left"/>
      <w:pPr>
        <w:ind w:left="27072" w:hanging="2160"/>
      </w:pPr>
      <w:rPr>
        <w:rFonts w:cs="Times New Roman" w:hint="default"/>
      </w:rPr>
    </w:lvl>
  </w:abstractNum>
  <w:abstractNum w:abstractNumId="25">
    <w:nsid w:val="51281F10"/>
    <w:multiLevelType w:val="multilevel"/>
    <w:tmpl w:val="67B28EDC"/>
    <w:lvl w:ilvl="0">
      <w:start w:val="5"/>
      <w:numFmt w:val="decimal"/>
      <w:lvlText w:val="%1."/>
      <w:lvlJc w:val="left"/>
      <w:pPr>
        <w:ind w:left="360" w:hanging="360"/>
      </w:pPr>
      <w:rPr>
        <w:rFonts w:cs="Times New Roman" w:hint="default"/>
      </w:rPr>
    </w:lvl>
    <w:lvl w:ilvl="1">
      <w:start w:val="1"/>
      <w:numFmt w:val="decimal"/>
      <w:lvlText w:val="%1.%2."/>
      <w:lvlJc w:val="left"/>
      <w:pPr>
        <w:ind w:left="823" w:hanging="36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26">
    <w:nsid w:val="589F268D"/>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C5C72C2"/>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28">
    <w:nsid w:val="5EF80FA3"/>
    <w:multiLevelType w:val="hybridMultilevel"/>
    <w:tmpl w:val="EDBCE810"/>
    <w:lvl w:ilvl="0" w:tplc="61F2FCC0">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9">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56247C"/>
    <w:multiLevelType w:val="hybridMultilevel"/>
    <w:tmpl w:val="DD687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ED3DBC"/>
    <w:multiLevelType w:val="hybridMultilevel"/>
    <w:tmpl w:val="850823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6A50A34"/>
    <w:multiLevelType w:val="hybridMultilevel"/>
    <w:tmpl w:val="58A0533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675D2C7A"/>
    <w:multiLevelType w:val="hybridMultilevel"/>
    <w:tmpl w:val="17E2AE1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8B71320"/>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35">
    <w:nsid w:val="691A5C6A"/>
    <w:multiLevelType w:val="multilevel"/>
    <w:tmpl w:val="0276BC62"/>
    <w:lvl w:ilvl="0">
      <w:start w:val="1"/>
      <w:numFmt w:val="decimal"/>
      <w:lvlText w:val="%1."/>
      <w:lvlJc w:val="left"/>
      <w:pPr>
        <w:ind w:left="720" w:hanging="360"/>
      </w:pPr>
      <w:rPr>
        <w:rFonts w:cs="Times New Roman"/>
      </w:rPr>
    </w:lvl>
    <w:lvl w:ilvl="1">
      <w:start w:val="1"/>
      <w:numFmt w:val="decimal"/>
      <w:isLgl/>
      <w:lvlText w:val="%1.%2."/>
      <w:lvlJc w:val="left"/>
      <w:pPr>
        <w:ind w:left="1048" w:hanging="585"/>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36">
    <w:nsid w:val="6D4702EB"/>
    <w:multiLevelType w:val="multilevel"/>
    <w:tmpl w:val="40380F9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4389" w:hanging="825"/>
      </w:pPr>
      <w:rPr>
        <w:rFonts w:cs="Times New Roman" w:hint="default"/>
        <w:b/>
        <w:bCs/>
        <w:i w:val="0"/>
        <w:iCs w:val="0"/>
      </w:rPr>
    </w:lvl>
    <w:lvl w:ilvl="2">
      <w:start w:val="18"/>
      <w:numFmt w:val="decimal"/>
      <w:isLgl/>
      <w:lvlText w:val="%1.%2.%3."/>
      <w:lvlJc w:val="left"/>
      <w:pPr>
        <w:ind w:left="7593" w:hanging="825"/>
      </w:pPr>
      <w:rPr>
        <w:rFonts w:cs="Times New Roman" w:hint="default"/>
      </w:rPr>
    </w:lvl>
    <w:lvl w:ilvl="3">
      <w:start w:val="1"/>
      <w:numFmt w:val="decimal"/>
      <w:isLgl/>
      <w:lvlText w:val="%1.%2.%3.%4."/>
      <w:lvlJc w:val="left"/>
      <w:pPr>
        <w:ind w:left="11052" w:hanging="1080"/>
      </w:pPr>
      <w:rPr>
        <w:rFonts w:cs="Times New Roman" w:hint="default"/>
      </w:rPr>
    </w:lvl>
    <w:lvl w:ilvl="4">
      <w:start w:val="1"/>
      <w:numFmt w:val="decimal"/>
      <w:isLgl/>
      <w:lvlText w:val="%1.%2.%3.%4.%5."/>
      <w:lvlJc w:val="left"/>
      <w:pPr>
        <w:ind w:left="14256" w:hanging="1080"/>
      </w:pPr>
      <w:rPr>
        <w:rFonts w:cs="Times New Roman" w:hint="default"/>
      </w:rPr>
    </w:lvl>
    <w:lvl w:ilvl="5">
      <w:start w:val="1"/>
      <w:numFmt w:val="decimal"/>
      <w:isLgl/>
      <w:lvlText w:val="%1.%2.%3.%4.%5.%6."/>
      <w:lvlJc w:val="left"/>
      <w:pPr>
        <w:ind w:left="17820" w:hanging="1440"/>
      </w:pPr>
      <w:rPr>
        <w:rFonts w:cs="Times New Roman" w:hint="default"/>
      </w:rPr>
    </w:lvl>
    <w:lvl w:ilvl="6">
      <w:start w:val="1"/>
      <w:numFmt w:val="decimal"/>
      <w:isLgl/>
      <w:lvlText w:val="%1.%2.%3.%4.%5.%6.%7."/>
      <w:lvlJc w:val="left"/>
      <w:pPr>
        <w:ind w:left="21384" w:hanging="1800"/>
      </w:pPr>
      <w:rPr>
        <w:rFonts w:cs="Times New Roman" w:hint="default"/>
      </w:rPr>
    </w:lvl>
    <w:lvl w:ilvl="7">
      <w:start w:val="1"/>
      <w:numFmt w:val="decimal"/>
      <w:isLgl/>
      <w:lvlText w:val="%1.%2.%3.%4.%5.%6.%7.%8."/>
      <w:lvlJc w:val="left"/>
      <w:pPr>
        <w:ind w:left="24588" w:hanging="1800"/>
      </w:pPr>
      <w:rPr>
        <w:rFonts w:cs="Times New Roman" w:hint="default"/>
      </w:rPr>
    </w:lvl>
    <w:lvl w:ilvl="8">
      <w:start w:val="1"/>
      <w:numFmt w:val="decimal"/>
      <w:isLgl/>
      <w:lvlText w:val="%1.%2.%3.%4.%5.%6.%7.%8.%9."/>
      <w:lvlJc w:val="left"/>
      <w:pPr>
        <w:ind w:left="28152" w:hanging="2160"/>
      </w:pPr>
      <w:rPr>
        <w:rFonts w:cs="Times New Roman" w:hint="default"/>
      </w:rPr>
    </w:lvl>
  </w:abstractNum>
  <w:abstractNum w:abstractNumId="37">
    <w:nsid w:val="6DE703D8"/>
    <w:multiLevelType w:val="multilevel"/>
    <w:tmpl w:val="67B28EDC"/>
    <w:lvl w:ilvl="0">
      <w:start w:val="5"/>
      <w:numFmt w:val="decimal"/>
      <w:lvlText w:val="%1."/>
      <w:lvlJc w:val="left"/>
      <w:pPr>
        <w:ind w:left="360" w:hanging="360"/>
      </w:pPr>
      <w:rPr>
        <w:rFonts w:cs="Times New Roman" w:hint="default"/>
      </w:rPr>
    </w:lvl>
    <w:lvl w:ilvl="1">
      <w:start w:val="1"/>
      <w:numFmt w:val="decimal"/>
      <w:lvlText w:val="%1.%2."/>
      <w:lvlJc w:val="left"/>
      <w:pPr>
        <w:ind w:left="823" w:hanging="36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8">
    <w:nsid w:val="6F5A0FE7"/>
    <w:multiLevelType w:val="hybridMultilevel"/>
    <w:tmpl w:val="2430A91A"/>
    <w:lvl w:ilvl="0" w:tplc="E7D0C0B2">
      <w:start w:val="1"/>
      <w:numFmt w:val="decimal"/>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9">
    <w:nsid w:val="7CDA1483"/>
    <w:multiLevelType w:val="hybridMultilevel"/>
    <w:tmpl w:val="B1DCD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E24E58"/>
    <w:multiLevelType w:val="multilevel"/>
    <w:tmpl w:val="89342C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35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7"/>
  </w:num>
  <w:num w:numId="2">
    <w:abstractNumId w:val="34"/>
  </w:num>
  <w:num w:numId="3">
    <w:abstractNumId w:val="25"/>
  </w:num>
  <w:num w:numId="4">
    <w:abstractNumId w:val="9"/>
  </w:num>
  <w:num w:numId="5">
    <w:abstractNumId w:val="11"/>
  </w:num>
  <w:num w:numId="6">
    <w:abstractNumId w:val="29"/>
  </w:num>
  <w:num w:numId="7">
    <w:abstractNumId w:val="6"/>
  </w:num>
  <w:num w:numId="8">
    <w:abstractNumId w:val="37"/>
  </w:num>
  <w:num w:numId="9">
    <w:abstractNumId w:val="8"/>
  </w:num>
  <w:num w:numId="10">
    <w:abstractNumId w:val="5"/>
  </w:num>
  <w:num w:numId="11">
    <w:abstractNumId w:val="10"/>
  </w:num>
  <w:num w:numId="12">
    <w:abstractNumId w:val="20"/>
  </w:num>
  <w:num w:numId="13">
    <w:abstractNumId w:val="19"/>
  </w:num>
  <w:num w:numId="14">
    <w:abstractNumId w:val="30"/>
  </w:num>
  <w:num w:numId="15">
    <w:abstractNumId w:val="33"/>
  </w:num>
  <w:num w:numId="16">
    <w:abstractNumId w:val="14"/>
  </w:num>
  <w:num w:numId="17">
    <w:abstractNumId w:val="32"/>
  </w:num>
  <w:num w:numId="18">
    <w:abstractNumId w:val="40"/>
  </w:num>
  <w:num w:numId="19">
    <w:abstractNumId w:val="12"/>
  </w:num>
  <w:num w:numId="20">
    <w:abstractNumId w:val="38"/>
  </w:num>
  <w:num w:numId="21">
    <w:abstractNumId w:val="4"/>
  </w:num>
  <w:num w:numId="22">
    <w:abstractNumId w:val="1"/>
  </w:num>
  <w:num w:numId="23">
    <w:abstractNumId w:val="31"/>
  </w:num>
  <w:num w:numId="24">
    <w:abstractNumId w:val="24"/>
  </w:num>
  <w:num w:numId="25">
    <w:abstractNumId w:val="18"/>
  </w:num>
  <w:num w:numId="26">
    <w:abstractNumId w:val="7"/>
  </w:num>
  <w:num w:numId="27">
    <w:abstractNumId w:val="2"/>
  </w:num>
  <w:num w:numId="28">
    <w:abstractNumId w:val="36"/>
  </w:num>
  <w:num w:numId="29">
    <w:abstractNumId w:val="13"/>
  </w:num>
  <w:num w:numId="30">
    <w:abstractNumId w:val="35"/>
  </w:num>
  <w:num w:numId="31">
    <w:abstractNumId w:val="21"/>
  </w:num>
  <w:num w:numId="32">
    <w:abstractNumId w:val="27"/>
  </w:num>
  <w:num w:numId="33">
    <w:abstractNumId w:val="28"/>
  </w:num>
  <w:num w:numId="34">
    <w:abstractNumId w:val="22"/>
  </w:num>
  <w:num w:numId="35">
    <w:abstractNumId w:val="26"/>
  </w:num>
  <w:num w:numId="36">
    <w:abstractNumId w:val="16"/>
  </w:num>
  <w:num w:numId="37">
    <w:abstractNumId w:val="23"/>
  </w:num>
  <w:num w:numId="38">
    <w:abstractNumId w:val="39"/>
  </w:num>
  <w:num w:numId="39">
    <w:abstractNumId w:val="3"/>
  </w:num>
  <w:num w:numId="40">
    <w:abstractNumId w:val="1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859"/>
    <w:rsid w:val="00017C4B"/>
    <w:rsid w:val="00020495"/>
    <w:rsid w:val="00063C3A"/>
    <w:rsid w:val="000746C4"/>
    <w:rsid w:val="0011712E"/>
    <w:rsid w:val="001A6DE1"/>
    <w:rsid w:val="00200EA0"/>
    <w:rsid w:val="002142AB"/>
    <w:rsid w:val="0026763E"/>
    <w:rsid w:val="0029455C"/>
    <w:rsid w:val="002A3932"/>
    <w:rsid w:val="002C5CC5"/>
    <w:rsid w:val="002F723D"/>
    <w:rsid w:val="00307BF1"/>
    <w:rsid w:val="00313D45"/>
    <w:rsid w:val="00325D6A"/>
    <w:rsid w:val="0034196C"/>
    <w:rsid w:val="003D0B55"/>
    <w:rsid w:val="003F6E7B"/>
    <w:rsid w:val="004A1B8A"/>
    <w:rsid w:val="004B7655"/>
    <w:rsid w:val="004C0214"/>
    <w:rsid w:val="005505BE"/>
    <w:rsid w:val="005B7B04"/>
    <w:rsid w:val="00637ED4"/>
    <w:rsid w:val="00641B24"/>
    <w:rsid w:val="00752FB6"/>
    <w:rsid w:val="00787361"/>
    <w:rsid w:val="0078794C"/>
    <w:rsid w:val="007A0DFC"/>
    <w:rsid w:val="007A3CE1"/>
    <w:rsid w:val="00810A38"/>
    <w:rsid w:val="00821C0F"/>
    <w:rsid w:val="00822995"/>
    <w:rsid w:val="008279C6"/>
    <w:rsid w:val="00883AAA"/>
    <w:rsid w:val="00886842"/>
    <w:rsid w:val="008C540E"/>
    <w:rsid w:val="00930B88"/>
    <w:rsid w:val="0095056D"/>
    <w:rsid w:val="00960859"/>
    <w:rsid w:val="00976F79"/>
    <w:rsid w:val="00991703"/>
    <w:rsid w:val="00991E13"/>
    <w:rsid w:val="00A94A44"/>
    <w:rsid w:val="00AE2075"/>
    <w:rsid w:val="00AE5447"/>
    <w:rsid w:val="00B54B69"/>
    <w:rsid w:val="00B722D5"/>
    <w:rsid w:val="00B74F5B"/>
    <w:rsid w:val="00BC1EDA"/>
    <w:rsid w:val="00D13387"/>
    <w:rsid w:val="00D6707C"/>
    <w:rsid w:val="00DC079B"/>
    <w:rsid w:val="00E82C42"/>
    <w:rsid w:val="00EC03E3"/>
    <w:rsid w:val="00F33886"/>
    <w:rsid w:val="00F63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859"/>
    <w:pPr>
      <w:spacing w:before="60" w:after="60" w:line="276" w:lineRule="auto"/>
      <w:ind w:firstLine="567"/>
    </w:pPr>
    <w:rPr>
      <w:rFonts w:ascii="Arial" w:hAnsi="Arial" w:cs="Arial"/>
      <w:sz w:val="24"/>
      <w:szCs w:val="24"/>
      <w:lang w:eastAsia="en-US"/>
    </w:rPr>
  </w:style>
  <w:style w:type="paragraph" w:styleId="1">
    <w:name w:val="heading 1"/>
    <w:basedOn w:val="a"/>
    <w:next w:val="a"/>
    <w:link w:val="10"/>
    <w:qFormat/>
    <w:rsid w:val="00960859"/>
    <w:pPr>
      <w:keepNext/>
      <w:keepLines/>
      <w:spacing w:before="480" w:after="0"/>
      <w:ind w:firstLine="0"/>
      <w:jc w:val="center"/>
      <w:outlineLvl w:val="0"/>
    </w:pPr>
    <w:rPr>
      <w:rFonts w:eastAsia="Calibri"/>
      <w:b/>
      <w:bCs/>
      <w:caps/>
      <w:sz w:val="28"/>
      <w:szCs w:val="28"/>
    </w:rPr>
  </w:style>
  <w:style w:type="paragraph" w:styleId="2">
    <w:name w:val="heading 2"/>
    <w:basedOn w:val="a"/>
    <w:next w:val="a"/>
    <w:link w:val="20"/>
    <w:qFormat/>
    <w:rsid w:val="00960859"/>
    <w:pPr>
      <w:keepNext/>
      <w:keepLines/>
      <w:spacing w:before="200" w:after="0"/>
      <w:jc w:val="both"/>
      <w:outlineLvl w:val="1"/>
    </w:pPr>
    <w:rPr>
      <w:rFonts w:ascii="Cambria" w:eastAsia="Calibri" w:hAnsi="Cambria" w:cs="Cambria"/>
      <w:b/>
      <w:bCs/>
      <w:sz w:val="26"/>
      <w:szCs w:val="26"/>
    </w:rPr>
  </w:style>
  <w:style w:type="paragraph" w:styleId="3">
    <w:name w:val="heading 3"/>
    <w:basedOn w:val="a"/>
    <w:next w:val="a"/>
    <w:link w:val="30"/>
    <w:qFormat/>
    <w:rsid w:val="00960859"/>
    <w:pPr>
      <w:keepNext/>
      <w:keepLines/>
      <w:spacing w:before="200" w:after="0"/>
      <w:outlineLvl w:val="2"/>
    </w:pPr>
    <w:rPr>
      <w:rFonts w:eastAsia="Calibri"/>
      <w:b/>
      <w:bCs/>
    </w:rPr>
  </w:style>
  <w:style w:type="paragraph" w:styleId="4">
    <w:name w:val="heading 4"/>
    <w:basedOn w:val="a"/>
    <w:next w:val="a"/>
    <w:link w:val="40"/>
    <w:qFormat/>
    <w:rsid w:val="00960859"/>
    <w:pPr>
      <w:keepNext/>
      <w:spacing w:before="240" w:line="240" w:lineRule="auto"/>
      <w:ind w:firstLine="0"/>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0859"/>
    <w:rPr>
      <w:rFonts w:ascii="Arial" w:eastAsia="Calibri" w:hAnsi="Arial" w:cs="Arial"/>
      <w:b/>
      <w:bCs/>
      <w:caps/>
      <w:sz w:val="28"/>
      <w:szCs w:val="28"/>
      <w:lang w:val="ru-RU" w:eastAsia="en-US" w:bidi="ar-SA"/>
    </w:rPr>
  </w:style>
  <w:style w:type="character" w:customStyle="1" w:styleId="20">
    <w:name w:val="Заголовок 2 Знак"/>
    <w:basedOn w:val="a0"/>
    <w:link w:val="2"/>
    <w:locked/>
    <w:rsid w:val="00960859"/>
    <w:rPr>
      <w:rFonts w:ascii="Cambria" w:eastAsia="Calibri" w:hAnsi="Cambria" w:cs="Cambria"/>
      <w:b/>
      <w:bCs/>
      <w:sz w:val="26"/>
      <w:szCs w:val="26"/>
      <w:lang w:val="ru-RU" w:eastAsia="en-US" w:bidi="ar-SA"/>
    </w:rPr>
  </w:style>
  <w:style w:type="character" w:customStyle="1" w:styleId="30">
    <w:name w:val="Заголовок 3 Знак"/>
    <w:basedOn w:val="a0"/>
    <w:link w:val="3"/>
    <w:locked/>
    <w:rsid w:val="00960859"/>
    <w:rPr>
      <w:rFonts w:ascii="Arial" w:eastAsia="Calibri" w:hAnsi="Arial" w:cs="Arial"/>
      <w:b/>
      <w:bCs/>
      <w:sz w:val="24"/>
      <w:szCs w:val="24"/>
      <w:lang w:val="ru-RU" w:eastAsia="en-US" w:bidi="ar-SA"/>
    </w:rPr>
  </w:style>
  <w:style w:type="character" w:customStyle="1" w:styleId="40">
    <w:name w:val="Заголовок 4 Знак"/>
    <w:basedOn w:val="a0"/>
    <w:link w:val="4"/>
    <w:locked/>
    <w:rsid w:val="00960859"/>
    <w:rPr>
      <w:rFonts w:eastAsia="Calibri"/>
      <w:b/>
      <w:bCs/>
      <w:sz w:val="28"/>
      <w:szCs w:val="28"/>
      <w:lang w:val="en-US" w:eastAsia="en-US" w:bidi="ar-SA"/>
    </w:rPr>
  </w:style>
  <w:style w:type="paragraph" w:customStyle="1" w:styleId="11">
    <w:name w:val="Абзац списка1"/>
    <w:basedOn w:val="a"/>
    <w:rsid w:val="00960859"/>
    <w:pPr>
      <w:ind w:left="720"/>
    </w:pPr>
  </w:style>
  <w:style w:type="paragraph" w:styleId="12">
    <w:name w:val="toc 1"/>
    <w:basedOn w:val="a"/>
    <w:next w:val="a"/>
    <w:autoRedefine/>
    <w:uiPriority w:val="39"/>
    <w:rsid w:val="00930B88"/>
    <w:pPr>
      <w:tabs>
        <w:tab w:val="right" w:leader="dot" w:pos="9923"/>
      </w:tabs>
      <w:spacing w:before="120" w:after="120" w:line="288" w:lineRule="auto"/>
      <w:ind w:firstLine="0"/>
    </w:pPr>
  </w:style>
  <w:style w:type="character" w:styleId="a3">
    <w:name w:val="Hyperlink"/>
    <w:basedOn w:val="a0"/>
    <w:uiPriority w:val="99"/>
    <w:rsid w:val="00960859"/>
    <w:rPr>
      <w:rFonts w:cs="Times New Roman"/>
      <w:color w:val="0000FF"/>
      <w:u w:val="single"/>
    </w:rPr>
  </w:style>
  <w:style w:type="paragraph" w:styleId="a4">
    <w:name w:val="Balloon Text"/>
    <w:basedOn w:val="a"/>
    <w:link w:val="a5"/>
    <w:semiHidden/>
    <w:rsid w:val="00960859"/>
    <w:pPr>
      <w:spacing w:before="0" w:after="0" w:line="240" w:lineRule="auto"/>
    </w:pPr>
    <w:rPr>
      <w:rFonts w:ascii="Tahoma" w:hAnsi="Tahoma" w:cs="Tahoma"/>
      <w:sz w:val="16"/>
      <w:szCs w:val="16"/>
    </w:rPr>
  </w:style>
  <w:style w:type="character" w:customStyle="1" w:styleId="a5">
    <w:name w:val="Текст выноски Знак"/>
    <w:basedOn w:val="a0"/>
    <w:link w:val="a4"/>
    <w:semiHidden/>
    <w:locked/>
    <w:rsid w:val="00960859"/>
    <w:rPr>
      <w:rFonts w:ascii="Tahoma" w:hAnsi="Tahoma" w:cs="Tahoma"/>
      <w:sz w:val="16"/>
      <w:szCs w:val="16"/>
      <w:lang w:val="ru-RU" w:eastAsia="en-US" w:bidi="ar-SA"/>
    </w:rPr>
  </w:style>
  <w:style w:type="paragraph" w:styleId="a6">
    <w:name w:val="Document Map"/>
    <w:basedOn w:val="a"/>
    <w:link w:val="a7"/>
    <w:semiHidden/>
    <w:rsid w:val="00960859"/>
    <w:pPr>
      <w:spacing w:before="0" w:after="0" w:line="240" w:lineRule="auto"/>
    </w:pPr>
    <w:rPr>
      <w:rFonts w:ascii="Tahoma" w:hAnsi="Tahoma" w:cs="Tahoma"/>
      <w:sz w:val="16"/>
      <w:szCs w:val="16"/>
    </w:rPr>
  </w:style>
  <w:style w:type="character" w:customStyle="1" w:styleId="a7">
    <w:name w:val="Схема документа Знак"/>
    <w:basedOn w:val="a0"/>
    <w:link w:val="a6"/>
    <w:locked/>
    <w:rsid w:val="00960859"/>
    <w:rPr>
      <w:rFonts w:ascii="Tahoma" w:hAnsi="Tahoma" w:cs="Tahoma"/>
      <w:sz w:val="16"/>
      <w:szCs w:val="16"/>
      <w:lang w:val="ru-RU" w:eastAsia="en-US" w:bidi="ar-SA"/>
    </w:rPr>
  </w:style>
  <w:style w:type="paragraph" w:styleId="a8">
    <w:name w:val="header"/>
    <w:basedOn w:val="a"/>
    <w:link w:val="a9"/>
    <w:rsid w:val="00960859"/>
    <w:pPr>
      <w:tabs>
        <w:tab w:val="center" w:pos="4677"/>
        <w:tab w:val="right" w:pos="9355"/>
      </w:tabs>
      <w:spacing w:before="0" w:after="0" w:line="240" w:lineRule="auto"/>
      <w:ind w:firstLine="0"/>
    </w:pPr>
    <w:rPr>
      <w:rFonts w:ascii="Times New Roman" w:eastAsia="Calibri" w:hAnsi="Times New Roman" w:cs="Times New Roman"/>
      <w:lang w:val="en-US"/>
    </w:rPr>
  </w:style>
  <w:style w:type="character" w:customStyle="1" w:styleId="a9">
    <w:name w:val="Верхний колонтитул Знак"/>
    <w:basedOn w:val="a0"/>
    <w:link w:val="a8"/>
    <w:locked/>
    <w:rsid w:val="00960859"/>
    <w:rPr>
      <w:rFonts w:eastAsia="Calibri"/>
      <w:sz w:val="24"/>
      <w:szCs w:val="24"/>
      <w:lang w:val="en-US" w:eastAsia="en-US" w:bidi="ar-SA"/>
    </w:rPr>
  </w:style>
  <w:style w:type="paragraph" w:styleId="aa">
    <w:name w:val="footer"/>
    <w:basedOn w:val="a"/>
    <w:link w:val="ab"/>
    <w:rsid w:val="00960859"/>
    <w:pPr>
      <w:tabs>
        <w:tab w:val="center" w:pos="4677"/>
        <w:tab w:val="right" w:pos="9355"/>
      </w:tabs>
      <w:spacing w:before="0" w:after="0" w:line="240" w:lineRule="auto"/>
      <w:ind w:firstLine="0"/>
    </w:pPr>
    <w:rPr>
      <w:rFonts w:ascii="Times New Roman" w:eastAsia="Calibri" w:hAnsi="Times New Roman" w:cs="Times New Roman"/>
      <w:lang w:val="en-US"/>
    </w:rPr>
  </w:style>
  <w:style w:type="character" w:customStyle="1" w:styleId="ab">
    <w:name w:val="Нижний колонтитул Знак"/>
    <w:basedOn w:val="a0"/>
    <w:link w:val="aa"/>
    <w:locked/>
    <w:rsid w:val="00960859"/>
    <w:rPr>
      <w:rFonts w:eastAsia="Calibri"/>
      <w:sz w:val="24"/>
      <w:szCs w:val="24"/>
      <w:lang w:val="en-US" w:eastAsia="en-US" w:bidi="ar-SA"/>
    </w:rPr>
  </w:style>
  <w:style w:type="paragraph" w:styleId="ac">
    <w:name w:val="Body Text"/>
    <w:basedOn w:val="a"/>
    <w:link w:val="ad"/>
    <w:rsid w:val="00960859"/>
    <w:pPr>
      <w:spacing w:before="0" w:after="160" w:line="240" w:lineRule="auto"/>
      <w:ind w:firstLine="0"/>
    </w:pPr>
    <w:rPr>
      <w:rFonts w:ascii="Book Antiqua" w:eastAsia="Calibri" w:hAnsi="Book Antiqua" w:cs="Book Antiqua"/>
      <w:sz w:val="22"/>
      <w:szCs w:val="22"/>
      <w:lang w:val="en-US" w:eastAsia="ru-RU"/>
    </w:rPr>
  </w:style>
  <w:style w:type="character" w:customStyle="1" w:styleId="ad">
    <w:name w:val="Основной текст Знак"/>
    <w:basedOn w:val="a0"/>
    <w:link w:val="ac"/>
    <w:locked/>
    <w:rsid w:val="00960859"/>
    <w:rPr>
      <w:rFonts w:ascii="Book Antiqua" w:eastAsia="Calibri" w:hAnsi="Book Antiqua" w:cs="Book Antiqua"/>
      <w:sz w:val="22"/>
      <w:szCs w:val="22"/>
      <w:lang w:val="en-US" w:eastAsia="ru-RU" w:bidi="ar-SA"/>
    </w:rPr>
  </w:style>
  <w:style w:type="paragraph" w:customStyle="1" w:styleId="Numerointi">
    <w:name w:val="Numerointi"/>
    <w:basedOn w:val="a"/>
    <w:rsid w:val="00960859"/>
    <w:pPr>
      <w:tabs>
        <w:tab w:val="num" w:pos="2693"/>
      </w:tabs>
      <w:spacing w:before="0" w:after="0" w:line="240" w:lineRule="auto"/>
      <w:ind w:left="2693" w:hanging="425"/>
      <w:jc w:val="both"/>
    </w:pPr>
    <w:rPr>
      <w:rFonts w:ascii="Times New Roman" w:eastAsia="Calibri" w:hAnsi="Times New Roman" w:cs="Times New Roman"/>
      <w:lang w:val="fi-FI"/>
    </w:rPr>
  </w:style>
  <w:style w:type="paragraph" w:styleId="ae">
    <w:name w:val="Body Text Indent"/>
    <w:basedOn w:val="a"/>
    <w:link w:val="af"/>
    <w:rsid w:val="00960859"/>
    <w:pPr>
      <w:spacing w:before="0" w:after="120" w:line="240" w:lineRule="auto"/>
      <w:ind w:left="283" w:firstLine="0"/>
    </w:pPr>
    <w:rPr>
      <w:rFonts w:ascii="Times New Roman" w:eastAsia="Calibri" w:hAnsi="Times New Roman" w:cs="Times New Roman"/>
      <w:lang w:val="en-US"/>
    </w:rPr>
  </w:style>
  <w:style w:type="character" w:customStyle="1" w:styleId="af">
    <w:name w:val="Основной текст с отступом Знак"/>
    <w:basedOn w:val="a0"/>
    <w:link w:val="ae"/>
    <w:locked/>
    <w:rsid w:val="00960859"/>
    <w:rPr>
      <w:rFonts w:eastAsia="Calibri"/>
      <w:sz w:val="24"/>
      <w:szCs w:val="24"/>
      <w:lang w:val="en-US" w:eastAsia="en-US" w:bidi="ar-SA"/>
    </w:rPr>
  </w:style>
  <w:style w:type="paragraph" w:styleId="af0">
    <w:name w:val="annotation text"/>
    <w:basedOn w:val="a"/>
    <w:link w:val="af1"/>
    <w:semiHidden/>
    <w:rsid w:val="00960859"/>
    <w:pPr>
      <w:spacing w:before="0" w:after="0" w:line="240" w:lineRule="auto"/>
      <w:ind w:firstLine="0"/>
    </w:pPr>
    <w:rPr>
      <w:rFonts w:ascii="Times New Roman" w:eastAsia="Calibri" w:hAnsi="Times New Roman" w:cs="Times New Roman"/>
      <w:sz w:val="20"/>
      <w:szCs w:val="20"/>
      <w:lang w:val="en-US"/>
    </w:rPr>
  </w:style>
  <w:style w:type="character" w:customStyle="1" w:styleId="af1">
    <w:name w:val="Текст примечания Знак"/>
    <w:basedOn w:val="a0"/>
    <w:link w:val="af0"/>
    <w:locked/>
    <w:rsid w:val="00960859"/>
    <w:rPr>
      <w:rFonts w:eastAsia="Calibri"/>
      <w:lang w:val="en-US" w:eastAsia="en-US" w:bidi="ar-SA"/>
    </w:rPr>
  </w:style>
  <w:style w:type="paragraph" w:styleId="af2">
    <w:name w:val="Title"/>
    <w:basedOn w:val="a"/>
    <w:next w:val="a"/>
    <w:link w:val="af3"/>
    <w:qFormat/>
    <w:rsid w:val="00960859"/>
    <w:pPr>
      <w:pBdr>
        <w:bottom w:val="single" w:sz="8" w:space="4" w:color="4F81BD"/>
      </w:pBdr>
      <w:spacing w:before="0" w:after="300" w:line="240" w:lineRule="auto"/>
      <w:ind w:firstLine="0"/>
    </w:pPr>
    <w:rPr>
      <w:rFonts w:ascii="Cambria" w:eastAsia="Calibri" w:hAnsi="Cambria" w:cs="Cambria"/>
      <w:color w:val="17365D"/>
      <w:spacing w:val="5"/>
      <w:kern w:val="28"/>
      <w:sz w:val="52"/>
      <w:szCs w:val="52"/>
      <w:lang w:val="en-US"/>
    </w:rPr>
  </w:style>
  <w:style w:type="character" w:customStyle="1" w:styleId="af3">
    <w:name w:val="Название Знак"/>
    <w:basedOn w:val="a0"/>
    <w:link w:val="af2"/>
    <w:locked/>
    <w:rsid w:val="00960859"/>
    <w:rPr>
      <w:rFonts w:ascii="Cambria" w:eastAsia="Calibri" w:hAnsi="Cambria" w:cs="Cambria"/>
      <w:color w:val="17365D"/>
      <w:spacing w:val="5"/>
      <w:kern w:val="28"/>
      <w:sz w:val="52"/>
      <w:szCs w:val="52"/>
      <w:lang w:val="en-US" w:eastAsia="en-US" w:bidi="ar-SA"/>
    </w:rPr>
  </w:style>
  <w:style w:type="paragraph" w:customStyle="1" w:styleId="af4">
    <w:name w:val="Таблица"/>
    <w:basedOn w:val="a"/>
    <w:rsid w:val="00960859"/>
    <w:pPr>
      <w:spacing w:before="0" w:after="0" w:line="240" w:lineRule="auto"/>
      <w:ind w:firstLine="0"/>
      <w:jc w:val="both"/>
    </w:pPr>
    <w:rPr>
      <w:rFonts w:cs="Times New Roman"/>
      <w:b/>
      <w:bCs/>
    </w:rPr>
  </w:style>
  <w:style w:type="paragraph" w:styleId="21">
    <w:name w:val="Body Text 2"/>
    <w:basedOn w:val="a"/>
    <w:link w:val="22"/>
    <w:rsid w:val="00960859"/>
    <w:pPr>
      <w:spacing w:before="0" w:after="120" w:line="480" w:lineRule="auto"/>
      <w:ind w:firstLine="0"/>
    </w:pPr>
    <w:rPr>
      <w:rFonts w:ascii="Times New Roman" w:eastAsia="Calibri" w:hAnsi="Times New Roman" w:cs="Times New Roman"/>
      <w:lang w:eastAsia="ru-RU"/>
    </w:rPr>
  </w:style>
  <w:style w:type="character" w:customStyle="1" w:styleId="22">
    <w:name w:val="Основной текст 2 Знак"/>
    <w:basedOn w:val="a0"/>
    <w:link w:val="21"/>
    <w:locked/>
    <w:rsid w:val="00960859"/>
    <w:rPr>
      <w:rFonts w:eastAsia="Calibri"/>
      <w:sz w:val="24"/>
      <w:szCs w:val="24"/>
      <w:lang w:val="ru-RU" w:eastAsia="ru-RU" w:bidi="ar-SA"/>
    </w:rPr>
  </w:style>
  <w:style w:type="paragraph" w:styleId="23">
    <w:name w:val="Body Text Indent 2"/>
    <w:basedOn w:val="a"/>
    <w:link w:val="24"/>
    <w:semiHidden/>
    <w:rsid w:val="00960859"/>
    <w:pPr>
      <w:spacing w:after="120" w:line="480" w:lineRule="auto"/>
      <w:ind w:left="283"/>
    </w:pPr>
  </w:style>
  <w:style w:type="character" w:customStyle="1" w:styleId="24">
    <w:name w:val="Основной текст с отступом 2 Знак"/>
    <w:basedOn w:val="a0"/>
    <w:link w:val="23"/>
    <w:semiHidden/>
    <w:locked/>
    <w:rsid w:val="00960859"/>
    <w:rPr>
      <w:rFonts w:ascii="Arial" w:hAnsi="Arial" w:cs="Arial"/>
      <w:sz w:val="24"/>
      <w:szCs w:val="24"/>
      <w:lang w:val="ru-RU" w:eastAsia="en-US" w:bidi="ar-SA"/>
    </w:rPr>
  </w:style>
  <w:style w:type="paragraph" w:customStyle="1" w:styleId="af5">
    <w:name w:val="Заголок_схема"/>
    <w:basedOn w:val="1"/>
    <w:rsid w:val="00960859"/>
    <w:pPr>
      <w:spacing w:before="240"/>
      <w:jc w:val="both"/>
    </w:pPr>
    <w:rPr>
      <w:rFonts w:ascii="Times New Roman" w:hAnsi="Times New Roman" w:cs="Times New Roman"/>
      <w:sz w:val="24"/>
      <w:szCs w:val="24"/>
    </w:rPr>
  </w:style>
  <w:style w:type="paragraph" w:customStyle="1" w:styleId="af6">
    <w:name w:val="заголовок схема"/>
    <w:basedOn w:val="a"/>
    <w:rsid w:val="00960859"/>
    <w:pPr>
      <w:spacing w:line="288" w:lineRule="auto"/>
      <w:ind w:firstLine="0"/>
      <w:jc w:val="both"/>
    </w:pPr>
    <w:rPr>
      <w:rFonts w:cs="Times New Roman"/>
      <w:b/>
      <w:bCs/>
    </w:rPr>
  </w:style>
  <w:style w:type="paragraph" w:styleId="af7">
    <w:name w:val="Normal (Web)"/>
    <w:basedOn w:val="a"/>
    <w:rsid w:val="00960859"/>
    <w:pPr>
      <w:spacing w:before="100" w:beforeAutospacing="1" w:after="100" w:afterAutospacing="1" w:line="240" w:lineRule="auto"/>
      <w:ind w:firstLine="0"/>
    </w:pPr>
    <w:rPr>
      <w:rFonts w:ascii="Times New Roman" w:eastAsia="Calibri" w:hAnsi="Times New Roman" w:cs="Times New Roman"/>
      <w:lang w:eastAsia="ru-RU"/>
    </w:rPr>
  </w:style>
  <w:style w:type="paragraph" w:styleId="af8">
    <w:name w:val="annotation subject"/>
    <w:basedOn w:val="af0"/>
    <w:next w:val="af0"/>
    <w:link w:val="af9"/>
    <w:rsid w:val="00960859"/>
    <w:pPr>
      <w:spacing w:before="60" w:after="60" w:line="276" w:lineRule="auto"/>
      <w:ind w:firstLine="567"/>
    </w:pPr>
    <w:rPr>
      <w:rFonts w:ascii="Arial" w:eastAsia="Times New Roman" w:hAnsi="Arial" w:cs="Arial"/>
      <w:b/>
      <w:bCs/>
      <w:lang w:val="ru-RU"/>
    </w:rPr>
  </w:style>
  <w:style w:type="character" w:customStyle="1" w:styleId="af9">
    <w:name w:val="Тема примечания Знак"/>
    <w:basedOn w:val="af1"/>
    <w:link w:val="af8"/>
    <w:rsid w:val="00960859"/>
    <w:rPr>
      <w:rFonts w:ascii="Arial" w:hAnsi="Arial" w:cs="Arial"/>
      <w:b/>
      <w:bCs/>
      <w:lang w:val="ru-RU"/>
    </w:rPr>
  </w:style>
  <w:style w:type="paragraph" w:styleId="afa">
    <w:name w:val="List Paragraph"/>
    <w:basedOn w:val="a"/>
    <w:link w:val="afb"/>
    <w:uiPriority w:val="34"/>
    <w:qFormat/>
    <w:rsid w:val="00886842"/>
    <w:pPr>
      <w:spacing w:before="0" w:after="0" w:line="240" w:lineRule="auto"/>
      <w:ind w:left="720" w:firstLine="0"/>
      <w:contextualSpacing/>
    </w:pPr>
    <w:rPr>
      <w:rFonts w:ascii="Calibri" w:hAnsi="Calibri" w:cs="Times New Roman"/>
      <w:lang/>
    </w:rPr>
  </w:style>
  <w:style w:type="character" w:customStyle="1" w:styleId="afb">
    <w:name w:val="Абзац списка Знак"/>
    <w:link w:val="afa"/>
    <w:uiPriority w:val="34"/>
    <w:locked/>
    <w:rsid w:val="00886842"/>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25</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Администрация Еланцынского муниципального образования - администрация сельского поселения</vt:lpstr>
    </vt:vector>
  </TitlesOfParts>
  <Company>дом</Company>
  <LinksUpToDate>false</LinksUpToDate>
  <CharactersWithSpaces>43238</CharactersWithSpaces>
  <SharedDoc>false</SharedDoc>
  <HLinks>
    <vt:vector size="60" baseType="variant">
      <vt:variant>
        <vt:i4>1310773</vt:i4>
      </vt:variant>
      <vt:variant>
        <vt:i4>50</vt:i4>
      </vt:variant>
      <vt:variant>
        <vt:i4>0</vt:i4>
      </vt:variant>
      <vt:variant>
        <vt:i4>5</vt:i4>
      </vt:variant>
      <vt:variant>
        <vt:lpwstr/>
      </vt:variant>
      <vt:variant>
        <vt:lpwstr>_Toc340512709</vt:lpwstr>
      </vt:variant>
      <vt:variant>
        <vt:i4>1310773</vt:i4>
      </vt:variant>
      <vt:variant>
        <vt:i4>47</vt:i4>
      </vt:variant>
      <vt:variant>
        <vt:i4>0</vt:i4>
      </vt:variant>
      <vt:variant>
        <vt:i4>5</vt:i4>
      </vt:variant>
      <vt:variant>
        <vt:lpwstr/>
      </vt:variant>
      <vt:variant>
        <vt:lpwstr>_Toc340512708</vt:lpwstr>
      </vt:variant>
      <vt:variant>
        <vt:i4>1310773</vt:i4>
      </vt:variant>
      <vt:variant>
        <vt:i4>41</vt:i4>
      </vt:variant>
      <vt:variant>
        <vt:i4>0</vt:i4>
      </vt:variant>
      <vt:variant>
        <vt:i4>5</vt:i4>
      </vt:variant>
      <vt:variant>
        <vt:lpwstr/>
      </vt:variant>
      <vt:variant>
        <vt:lpwstr>_Toc340512707</vt:lpwstr>
      </vt:variant>
      <vt:variant>
        <vt:i4>1310773</vt:i4>
      </vt:variant>
      <vt:variant>
        <vt:i4>35</vt:i4>
      </vt:variant>
      <vt:variant>
        <vt:i4>0</vt:i4>
      </vt:variant>
      <vt:variant>
        <vt:i4>5</vt:i4>
      </vt:variant>
      <vt:variant>
        <vt:lpwstr/>
      </vt:variant>
      <vt:variant>
        <vt:lpwstr>_Toc340512706</vt:lpwstr>
      </vt:variant>
      <vt:variant>
        <vt:i4>1310773</vt:i4>
      </vt:variant>
      <vt:variant>
        <vt:i4>32</vt:i4>
      </vt:variant>
      <vt:variant>
        <vt:i4>0</vt:i4>
      </vt:variant>
      <vt:variant>
        <vt:i4>5</vt:i4>
      </vt:variant>
      <vt:variant>
        <vt:lpwstr/>
      </vt:variant>
      <vt:variant>
        <vt:lpwstr>_Toc340512705</vt:lpwstr>
      </vt:variant>
      <vt:variant>
        <vt:i4>1310773</vt:i4>
      </vt:variant>
      <vt:variant>
        <vt:i4>26</vt:i4>
      </vt:variant>
      <vt:variant>
        <vt:i4>0</vt:i4>
      </vt:variant>
      <vt:variant>
        <vt:i4>5</vt:i4>
      </vt:variant>
      <vt:variant>
        <vt:lpwstr/>
      </vt:variant>
      <vt:variant>
        <vt:lpwstr>_Toc340512704</vt:lpwstr>
      </vt:variant>
      <vt:variant>
        <vt:i4>1310773</vt:i4>
      </vt:variant>
      <vt:variant>
        <vt:i4>20</vt:i4>
      </vt:variant>
      <vt:variant>
        <vt:i4>0</vt:i4>
      </vt:variant>
      <vt:variant>
        <vt:i4>5</vt:i4>
      </vt:variant>
      <vt:variant>
        <vt:lpwstr/>
      </vt:variant>
      <vt:variant>
        <vt:lpwstr>_Toc340512703</vt:lpwstr>
      </vt:variant>
      <vt:variant>
        <vt:i4>1310773</vt:i4>
      </vt:variant>
      <vt:variant>
        <vt:i4>14</vt:i4>
      </vt:variant>
      <vt:variant>
        <vt:i4>0</vt:i4>
      </vt:variant>
      <vt:variant>
        <vt:i4>5</vt:i4>
      </vt:variant>
      <vt:variant>
        <vt:lpwstr/>
      </vt:variant>
      <vt:variant>
        <vt:lpwstr>_Toc340512702</vt:lpwstr>
      </vt:variant>
      <vt:variant>
        <vt:i4>1310773</vt:i4>
      </vt:variant>
      <vt:variant>
        <vt:i4>8</vt:i4>
      </vt:variant>
      <vt:variant>
        <vt:i4>0</vt:i4>
      </vt:variant>
      <vt:variant>
        <vt:i4>5</vt:i4>
      </vt:variant>
      <vt:variant>
        <vt:lpwstr/>
      </vt:variant>
      <vt:variant>
        <vt:lpwstr>_Toc340512701</vt:lpwstr>
      </vt:variant>
      <vt:variant>
        <vt:i4>1310773</vt:i4>
      </vt:variant>
      <vt:variant>
        <vt:i4>2</vt:i4>
      </vt:variant>
      <vt:variant>
        <vt:i4>0</vt:i4>
      </vt:variant>
      <vt:variant>
        <vt:i4>5</vt:i4>
      </vt:variant>
      <vt:variant>
        <vt:lpwstr/>
      </vt:variant>
      <vt:variant>
        <vt:lpwstr>_Toc340512700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Еланцынского муниципального образования - администрация сельского поселения</dc:title>
  <dc:subject/>
  <dc:creator>ким</dc:creator>
  <cp:keywords/>
  <dc:description/>
  <cp:lastModifiedBy>Пользователь</cp:lastModifiedBy>
  <cp:revision>12</cp:revision>
  <cp:lastPrinted>2016-05-11T10:43:00Z</cp:lastPrinted>
  <dcterms:created xsi:type="dcterms:W3CDTF">2016-04-14T06:55:00Z</dcterms:created>
  <dcterms:modified xsi:type="dcterms:W3CDTF">2018-01-25T07:59:00Z</dcterms:modified>
</cp:coreProperties>
</file>